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 xml:space="preserve">Договор найма квартиры между физлицами</w:t>
      </w:r>
    </w:p>
    <w:p>
      <w:r>
        <w:t xml:space="preserve">ДОГОВОР НАЙМА ЖИЛОГО ПОМЕЩЕНИЯ (КВАРТИРЫ) № [___]</w:t>
      </w:r>
    </w:p>
    <w:p>
      <w:r>
        <w:t xml:space="preserve">г. [Город] «___» ________ 20__ г.</w:t>
      </w:r>
    </w:p>
    <w:p/>
    <w:p>
      <w:r>
        <w:t xml:space="preserve">Наймодатель: [ФИО], паспорт: серия [___] № [___], выдан [кем, когда], адрес регистрации: [___], и Наниматель: [ФИО], паспорт: серия [___] № [___], выдан [кем, когда], адрес регистрации: [___], заключили настоящий договор, регулируемый статьями 671–688 Гражданского кодекса Российской Федерации (далее — ГК РФ), о нижеследующем.</w:t>
      </w:r>
    </w:p>
    <w:p/>
    <w:p>
      <w:r>
        <w:t xml:space="preserve">1. ПРАВОВАЯ ОСНОВА</w:t>
      </w:r>
    </w:p>
    <w:p>
      <w:r>
        <w:t xml:space="preserve">1.1. Существенные условия настоящего договора: предмет — конкретное жилое помещение (ст. 673 ГК РФ) и срок (ст. 683 ГК РФ).</w:t>
      </w:r>
    </w:p>
    <w:p>
      <w:r>
        <w:t xml:space="preserve">1.2. По вопросам, не урегулированным настоящим договором, применяются нормы главы 35 ГК РФ и связанные положения.</w:t>
      </w:r>
    </w:p>
    <w:p/>
    <w:p>
      <w:r>
        <w:t xml:space="preserve">2. ПРЕДМЕТ ДОГОВОРА</w:t>
      </w:r>
    </w:p>
    <w:p>
      <w:r>
        <w:t xml:space="preserve">2.1. Наймодатель передаёт, а Наниматель принимает во временное владение и пользование за плату изолированное жилое помещение — квартиру, расположенную по адресу: [___], кадастровый номер [___], общей площадью [___] кв. м (далее — Квартира).</w:t>
      </w:r>
    </w:p>
    <w:p>
      <w:r>
        <w:t xml:space="preserve">2.2. Наймодатель гарантирует, что на дату подписания настоящего договора Квартира принадлежит ему на праве собственности (выписка из ЕГРН № [___] от «___»), не заложена, не находится под арестом, не сдана в наём иным лицам, не обременена правами третьих лиц.</w:t>
      </w:r>
    </w:p>
    <w:p>
      <w:r>
        <w:t xml:space="preserve">2.3. Совместно с Нанимателем в Квартире имеют право проживания следующие лица: [перечень ФИО, паспортные данные / никто] (ст. 677 ГК РФ).</w:t>
      </w:r>
    </w:p>
    <w:p/>
    <w:p>
      <w:r>
        <w:t xml:space="preserve">3. СРОК ДОГОВОРА</w:t>
      </w:r>
    </w:p>
    <w:p>
      <w:r>
        <w:t xml:space="preserve">3.1. Настоящий договор заключён на срок с «___» ________ 20__ г. по «___» ________ 20__ г.</w:t>
      </w:r>
    </w:p>
    <w:p>
      <w:r>
        <w:t xml:space="preserve">3.2. Максимальный срок договора найма жилого помещения составляет пять лет (ст. 683 ГК РФ). При неуказании срока он считается равным пяти годам.</w:t>
      </w:r>
    </w:p>
    <w:p>
      <w:r>
        <w:t xml:space="preserve">3.3. Продление — по соглашению сторон. Любая из сторон вправе отказаться от продления, уведомив другую сторону не позднее чем за [___] дней до окончания срока.</w:t>
      </w:r>
    </w:p>
    <w:p/>
    <w:p>
      <w:r>
        <w:t xml:space="preserve">4. ПЛАТА ЗА НАЁМ И ПОРЯДОК РАСЧЁТОВ</w:t>
      </w:r>
    </w:p>
    <w:p>
      <w:r>
        <w:t xml:space="preserve">4.1. Плата за наём Квартиры составляет [___] рублей в месяц.</w:t>
      </w:r>
    </w:p>
    <w:p>
      <w:r>
        <w:t xml:space="preserve">4.2. Повышение платы допускается не чаще [___] и не более чем на [___]% (либо в размере индекса потребительских цен) по соглашению сторон. Одностороннее повышение не допускается.</w:t>
      </w:r>
    </w:p>
    <w:p>
      <w:r>
        <w:t xml:space="preserve">4.3. Оплата производится не позднее [___] числа месяца, следующего за оплачиваемым, путём [перевода на банковский счёт Наймодателя / передачи наличными под расписку].</w:t>
      </w:r>
    </w:p>
    <w:p>
      <w:r>
        <w:t xml:space="preserve">4.4. Коммунальные платежи оплачиваются: [по показаниям счётчиков — Наниматель / Наймодатель включает в плату / иное].</w:t>
      </w:r>
    </w:p>
    <w:p/>
    <w:p>
      <w:r>
        <w:t xml:space="preserve">5. ОБЕСПЕЧИТЕЛЬНЫЙ ПЛАТЁЖ (ДЕПОЗИТ)</w:t>
      </w:r>
    </w:p>
    <w:p>
      <w:r>
        <w:t xml:space="preserve">5.1. При подписании настоящего договора Наниматель вносит обеспечительный платёж (депозит) в размере [___] рублей.</w:t>
      </w:r>
    </w:p>
    <w:p>
      <w:r>
        <w:t xml:space="preserve">5.2. Депозит подлежит возврату Нанимателю в течение [___] календарных дней после выезда и подписания Акта возврата Квартиры (Приложение № 2), за вычетом документально подтверждённых сумм задолженности по плате и стоимости устранённых повреждений (сверх нормального износа).</w:t>
      </w:r>
    </w:p>
    <w:p/>
    <w:p>
      <w:r>
        <w:t xml:space="preserve">6. ПРАВА И ОБЯЗАННОСТИ СТОРОН</w:t>
      </w:r>
    </w:p>
    <w:p>
      <w:r>
        <w:t xml:space="preserve">6.1. Наниматель обязуется:</w:t>
      </w:r>
    </w:p>
    <w:p>
      <w:r>
        <w:t xml:space="preserve">   6.1.1. использовать Квартиру только для проживания;</w:t>
      </w:r>
    </w:p>
    <w:p>
      <w:r>
        <w:t xml:space="preserve">   6.1.2. обеспечивать сохранность Квартиры и находящегося в ней имущества;</w:t>
      </w:r>
    </w:p>
    <w:p>
      <w:r>
        <w:t xml:space="preserve">   6.1.3. своевременно вносить плату за наём и коммунальные услуги;</w:t>
      </w:r>
    </w:p>
    <w:p>
      <w:r>
        <w:t xml:space="preserve">   6.1.4. поддерживать Квартиру в надлежащем санитарном и техническом состоянии;</w:t>
      </w:r>
    </w:p>
    <w:p>
      <w:r>
        <w:t xml:space="preserve">   6.1.5. не производить переустройств и перепланировок без письменного согласия Наймодателя;</w:t>
      </w:r>
    </w:p>
    <w:p>
      <w:r>
        <w:t xml:space="preserve">   6.1.6. не передавать Квартиру в поднаём без письменного согласия Наймодателя (ст. 685 ГК РФ).</w:t>
      </w:r>
    </w:p>
    <w:p>
      <w:r>
        <w:t xml:space="preserve">6.2. Наймодатель обязуется:</w:t>
      </w:r>
    </w:p>
    <w:p>
      <w:r>
        <w:t xml:space="preserve">   6.2.1. передать Квартиру в состоянии, пригодном для проживания, по Акту приёма-передачи (Приложение № 1);</w:t>
      </w:r>
    </w:p>
    <w:p>
      <w:r>
        <w:t xml:space="preserve">   6.2.2. осуществлять капитальный ремонт Квартиры и инженерного оборудования;</w:t>
      </w:r>
    </w:p>
    <w:p>
      <w:r>
        <w:t xml:space="preserve">   6.2.3. не препятствовать Нанимателю в пользовании Квартирой;</w:t>
      </w:r>
    </w:p>
    <w:p>
      <w:r>
        <w:t xml:space="preserve">   6.2.4. посещать Квартиру для проверки её состояния не чаще [___] с предварительным уведомлением Нанимателя не менее чем за [___] дня.</w:t>
      </w:r>
    </w:p>
    <w:p>
      <w:r>
        <w:t xml:space="preserve">6.3. Текущий ремонт Квартиры и её внутреннего оборудования осуществляет Наниматель. Капитальный ремонт, а также устранение скрытых дефектов инженерных систем и оборудования осуществляет Наймодатель.</w:t>
      </w:r>
    </w:p>
    <w:p/>
    <w:p>
      <w:r>
        <w:t xml:space="preserve">7. ОТВЕТСТВЕННОСТЬ СТОРОН</w:t>
      </w:r>
    </w:p>
    <w:p>
      <w:r>
        <w:t xml:space="preserve">7.1. За просрочку внесения платы за наём Наниматель уплачивает Наймодателю неустойку в размере [___]% от суммы задолженности за каждый день просрочки.</w:t>
      </w:r>
    </w:p>
    <w:p>
      <w:r>
        <w:t xml:space="preserve">7.2. За просрочку возврата обеспечительного платежа Наймодатель уплачивает Нанимателю неустойку в размере [___]% от суммы платежа за каждый день просрочки.</w:t>
      </w:r>
    </w:p>
    <w:p>
      <w:r>
        <w:t xml:space="preserve">7.3. Уплата неустойки не освобождает стороны от исполнения обязательства в натуре.</w:t>
      </w:r>
    </w:p>
    <w:p>
      <w:r>
        <w:t xml:space="preserve">7.4. Убытки, причинённые одной стороне виновными действиями другой, возмещаются в полном объёме сверх неустойки.</w:t>
      </w:r>
    </w:p>
    <w:p/>
    <w:p>
      <w:r>
        <w:t xml:space="preserve">8. ОТКАЗ ОТ ИСПОЛНЕНИЯ ДОГОВОРА И РАСТОРЖЕНИЕ</w:t>
      </w:r>
    </w:p>
    <w:p>
      <w:r>
        <w:t xml:space="preserve">8.1. Наниматель вправе досрочно расторгнуть настоящий договор, письменно уведомив Наймодателя не менее чем за [___] месяцев (в соответствии со ст. 687 ГК РФ — по умолчанию 3 месяца; стороны согласовали иной срок), а также в любое время при существенных недостатках Квартиры или невыполнении Наймодателем обязательства по капитальному ремонту.</w:t>
      </w:r>
    </w:p>
    <w:p>
      <w:r>
        <w:t xml:space="preserve">8.2. Наймодатель вправе требовать расторжения договора в судебном порядке в случаях, предусмотренных ст. 687 ГК РФ: невнесение платы более [___] месяцев (при краткосрочном найме) либо более шести месяцев (при долгосрочном), разрушение или порча Квартиры, использование не по назначению, систематическое нарушение прав соседей.</w:t>
      </w:r>
    </w:p>
    <w:p/>
    <w:p>
      <w:r>
        <w:t xml:space="preserve">9. ПОРЯДОК ПЕРЕДАЧИ И ВОЗВРАТА КВАРТИРЫ</w:t>
      </w:r>
    </w:p>
    <w:p>
      <w:r>
        <w:t xml:space="preserve">9.1. При передаче Квартиры Нанимателю стороны подписывают Акт приёма-передачи (Приложение № 1), который является неотъемлемой частью настоящего договора. Акт содержит опись имущества, мебели и техники, а также фиксацию показаний приборов учёта (электричество, вода, газ).</w:t>
      </w:r>
    </w:p>
    <w:p>
      <w:r>
        <w:t xml:space="preserve">9.2. При возврате Квартиры стороны подписывают Акт возврата (Приложение № 2), который является неотъемлемой частью настоящего договора. Выявленные повреждения сверх нормального износа фиксируются отдельным актом.</w:t>
      </w:r>
    </w:p>
    <w:p/>
    <w:p>
      <w:r>
        <w:t xml:space="preserve">10. РАЗРЕШЕНИЕ СПОРОВ</w:t>
      </w:r>
    </w:p>
    <w:p>
      <w:r>
        <w:t xml:space="preserve">10.1. Все споры разрешаются путём переговоров. При недостижении согласия — в суде по месту нахождения Квартиры.</w:t>
      </w:r>
    </w:p>
    <w:p/>
    <w:p>
      <w:r>
        <w:t xml:space="preserve">11. ЗАКЛЮЧИТЕЛЬНЫЕ ПОЛОЖЕНИЯ</w:t>
      </w:r>
    </w:p>
    <w:p>
      <w:r>
        <w:t xml:space="preserve">11.1. Настоящий договор составлен в двух экземплярах, имеющих равную юридическую силу, по одному для каждой из Сторон. Варианты, приведённые в квадратных скобках через дробь, подлежат выбору Сторон: выбранный вариант подчёркивается, невыбранные — перечёркиваются (в электронной версии — удаляются). Договор не подписывается, если в нём остались невыбранные варианты. Все листы договора подписываются обеими Сторонами. Исправления и дописки действительны только при условии, что они внесены до подписания и удостоверены подписями обеих Сторон; односторонние исправления после подписания недействительны. Приложения к настоящему договору являются его неотъемлемой частью и обладают равной с ним юридической силой. Стороны подтверждают, что ознакомились с текстом настоящего договора, понимают его условия и осознают правовые последствия его заключения.</w:t>
      </w:r>
    </w:p>
    <w:p/>
    <w:p>
      <w:r>
        <w:t xml:space="preserve">ПОДПИСИ И РЕКВИЗИТЫ СТОРОН:</w:t>
      </w:r>
    </w:p>
    <w:p>
      <w:r>
        <w:t xml:space="preserve">Наймодатель: ________________________ / [ФИО полностью] /</w:t>
      </w:r>
    </w:p>
    <w:p>
      <w:r>
        <w:t xml:space="preserve">Подпись _______________ Дата «___» ________ 20__ г.</w:t>
      </w:r>
    </w:p>
    <w:p/>
    <w:p>
      <w:r>
        <w:t xml:space="preserve">Наниматель: ________________________ / [ФИО полностью] /</w:t>
      </w:r>
    </w:p>
    <w:p>
      <w:r>
        <w:t xml:space="preserve">Подпись _______________ Дата «___» ________ 20__ г.</w:t>
      </w:r>
    </w:p>
    <w:p/>
    <w:p>
      <w:r>
        <w:rPr>
          <w:i/>
          <w:iCs/>
          <w:sz w:val="18"/>
          <w:szCs w:val="18"/>
        </w:rPr>
        <w:t xml:space="preserve">⚠️ Перед подписанием настоящего договора Сторонам рекомендуется обратиться за консультацией к юристу.</w:t>
      </w:r>
    </w:p>
    <w:p>
      <w:r>
        <w:rPr>
          <w:i/>
          <w:iCs/>
          <w:sz w:val="18"/>
          <w:szCs w:val="18"/>
        </w:rPr>
        <w:t xml:space="preserve">Основание: глава 35 ГК РФ (ст. 671–688).</w:t>
      </w:r>
    </w:p>
    <w:p>
      <w:r>
        <w:rPr>
          <w:i/>
          <w:iCs/>
          <w:sz w:val="18"/>
          <w:szCs w:val="18"/>
        </w:rPr>
        <w:t xml:space="preserve">НОТАРИУС: простая письменная форма (ст. 674 ГК РФ); нотариальное удостоверение не требуется.</w:t>
      </w:r>
    </w:p>
    <w:p>
      <w:r>
        <w:rPr>
          <w:i/>
          <w:iCs/>
          <w:sz w:val="18"/>
          <w:szCs w:val="18"/>
        </w:rPr>
        <w:t xml:space="preserve">ГОСУДАРСТВЕННАЯ РЕГИСТРАЦИЯ. Сам договор найма жилого помещения в Росреестре не регистрируется. Однако обременение права собственности на жилое помещение, возникающее из договора найма, заключенного на срок не менее одного года, подлежит государственной регистрации в порядке, установленном ФЗ-218 (п. 2 ст. 674 ГК РФ).</w:t>
      </w:r>
    </w:p>
    <w:p>
      <w:r>
        <w:rPr>
          <w:i/>
          <w:iCs/>
          <w:sz w:val="18"/>
          <w:szCs w:val="18"/>
        </w:rPr>
        <w:t xml:space="preserve">ПРАКТИКА 11 МЕСЯЦЕВ. Собственники часто заключают договор найма на 11 месяцев (менее года), чтобы избежать регистрации обременения в Росреестре (п. 2 ст. 674 ГК РФ).</w:t>
      </w:r>
    </w:p>
    <w:p>
      <w:r>
        <w:rPr>
          <w:i/>
          <w:iCs/>
          <w:sz w:val="18"/>
          <w:szCs w:val="18"/>
        </w:rPr>
        <w:t xml:space="preserve">СМЕНА СОБСТВЕННИКА: переход права собственности на Квартиру к новому лицу не является основанием для изменения или расторжения настоящего договора (ст. 675 ГК РФ). Новый собственник становится Наймодателем на прежних условиях.</w:t>
      </w:r>
    </w:p>
    <w:p>
      <w:r>
        <w:rPr>
          <w:i/>
          <w:iCs/>
          <w:sz w:val="18"/>
          <w:szCs w:val="18"/>
        </w:rPr>
        <w:t xml:space="preserve">КРАТКОСРОЧНЫЙ НАЁМ: если договор заключён на срок до одного года, Наниматель не имеет преимущественного права на заключение договора на новый срок (ст. 684 ГК РФ).</w:t>
      </w:r>
    </w:p>
    <w:p>
      <w:r>
        <w:rPr>
          <w:i/>
          <w:iCs/>
          <w:sz w:val="18"/>
          <w:szCs w:val="18"/>
        </w:rPr>
        <w:t xml:space="preserve">⚠️ Подписывайте каждый лист. Пустое место в конце строк перечёркивайте.</w:t>
      </w:r>
    </w:p>
    <w:p/>
    <w:p>
      <w:r>
        <w:rPr>
          <w:b/>
          <w:bCs/>
        </w:rPr>
        <w:t xml:space="preserve">⚠️ ЧЕГО БОЯТЬСЯ (удалите этот блок в Word перед печатью)</w:t>
      </w:r>
    </w:p>
    <w:p>
      <w:r>
        <w:rPr>
          <w:i/>
          <w:iCs/>
        </w:rPr>
        <w:t xml:space="preserve">• Бояться: квартиранта, который не тот, за кого себя выдаёт → сверяйте паспорт при подписании.</w:t>
      </w:r>
    </w:p>
    <w:p>
      <w:r>
        <w:rPr>
          <w:i/>
          <w:iCs/>
        </w:rPr>
        <w:t xml:space="preserve">• Бояться: отсутствия Акта приёма-передачи с описью и показаниями счётчиков — депозит и порча мебели недоказуемы.</w:t>
      </w:r>
    </w:p>
    <w:p>
      <w:r>
        <w:rPr>
          <w:i/>
          <w:iCs/>
        </w:rPr>
        <w:t xml:space="preserve">• Бояться: оплаты наличными без расписок — платежей «не было».</w:t>
      </w:r>
    </w:p>
    <w:p>
      <w:r>
        <w:rPr>
          <w:i/>
          <w:iCs/>
        </w:rPr>
        <w:t xml:space="preserve">• Бояться: отсутствия согласия супруга-собственника на сдачу — супруг оспорит сделку.</w:t>
      </w:r>
    </w:p>
    <w:p/>
    <w:p>
      <w:r>
        <w:rPr>
          <w:b/>
          <w:bCs/>
        </w:rPr>
        <w:t xml:space="preserve">Приложения:</w:t>
      </w:r>
    </w:p>
    <w:p>
      <w:r>
        <w:t xml:space="preserve">1. Приложение № 1 — Акт приёма-передачи квартиры</w:t>
      </w:r>
    </w:p>
    <w:p>
      <w:r>
        <w:t xml:space="preserve">2. Приложение № 2 — Акт возврата квартиры</w:t>
      </w:r>
    </w:p>
    <w:p/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2026-08-20T08:04:44.264Z</dcterms:created>
  <dcterms:modified xsi:type="dcterms:W3CDTF">2026-08-20T08:04:44.276Z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