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Ходатайство судебному приставу о совершении конкретных исполнительных действий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№388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Судебному приставу-исполнителю [ОСП, номер производства]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Я взыскатель по исполнительному производству №___, возбужденному «___» ________ 20__ г. Требования не исполнены / исполнены частично. Прошу совершить конкретные действия в пределах полномочий, а не дать общий информационный ответ.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Сообщить совершённые действия и актуальный остаток задолженности.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Направить предусмотренные законом запросы о счетах, доходах и имуществе должника в необходимом объёме.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Рассмотреть конкретные меры принудительного исполнения [указать нужные].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Для алиментов — при необходимости вынести постановление о расчёте задолженности за период [___].</w:t>
      </w:r>
    </w:p>
    <w:p>
      <w:pPr>
        <w:spacing w:after="34"/>
        <w:ind w:left="216" w:hanging="158"/>
      </w:pPr>
      <w:r>
        <w:rPr>
          <w:b/>
        </w:rPr>
        <w:t xml:space="preserve">5. </w:t>
      </w:r>
      <w:r>
        <w:t>Рассмотреть ходатайство по ст.64.1 Закона №229-ФЗ и направить копию постановления.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постановление о возбуждении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исполнительный документ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расчёт взыскателя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сведения об известных активах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по алиментам — при необходимости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Федеральный закон №229-ФЗ, в том числе ст.50, 64, 64.1, 102.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Ходатайство по ст.64.1 в общем порядке рассматривается в 10-дневный срок. Само истечение обычного срока исполнения не доказывает незаконное бездействие пристава.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