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Иск об обязании автосервиса возвратить автомобиль и защите прав потребителя при споре об оплате ремонта</w:t>
      </w:r>
    </w:p>
    <w:p>
      <w:pPr>
        <w:jc w:val="center"/>
      </w:pPr>
      <w:r>
        <w:rPr>
          <w:b/>
          <w:sz w:val="20"/>
        </w:rPr>
        <w:t>Категория: Иски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В ______________________________ суд</w:t>
            </w:r>
          </w:p>
        </w:tc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Ответчик: ___________________________</w:t>
            </w:r>
          </w:p>
        </w:tc>
      </w:tr>
      <w:tr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Истец: ______________________________</w:t>
            </w:r>
          </w:p>
        </w:tc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Адрес: _______________________________</w:t>
            </w:r>
          </w:p>
        </w:tc>
      </w:tr>
      <w:tr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Адрес / идентификатор: _______________</w:t>
            </w:r>
          </w:p>
        </w:tc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ИНН/ОГРН: ___________________________</w:t>
            </w:r>
          </w:p>
        </w:tc>
      </w:tr>
      <w:tr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Цена иска: __________ руб.</w:t>
            </w:r>
          </w:p>
        </w:tc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Госпошлина: льгота/расчёт по закону</w:t>
            </w:r>
          </w:p>
        </w:tc>
      </w:tr>
    </w:tbl>
    <w:p>
      <w:r>
        <w:t>Истец является собственником автомобиля __________________, VIN ____________. «___» ________ 20___ г. автомобиль был передан ответчику по договору / заказ-наряду №____ для работ: __________________ стоимостью ______ руб.</w:t>
      </w:r>
    </w:p>
    <w:p>
      <w:r>
        <w:t>После выполнения работ ответчик предъявил счёт ______ руб. и отказался выдать автомобиль до полной оплаты. В сумму включены спорные работы/услуги: __________________. Доказательство моего согласия на эти работы и их цену отсутствует / оспаривается по следующим причинам: __________________.</w:t>
      </w:r>
    </w:p>
    <w:p>
      <w:pPr>
        <w:pStyle w:val="Heading1"/>
      </w:pPr>
      <w:r>
        <w:t>Обстоятельства и доказательства</w:t>
      </w:r>
    </w:p>
    <w:p>
      <w:pPr>
        <w:ind w:left="312" w:hanging="238"/>
      </w:pPr>
      <w:r>
        <w:rPr>
          <w:b/>
        </w:rPr>
        <w:t xml:space="preserve">1. </w:t>
      </w:r>
      <w:r>
        <w:t>Первоначальный объём и цена подтверждаются: __________________.</w:t>
      </w:r>
    </w:p>
    <w:p>
      <w:pPr>
        <w:ind w:left="312" w:hanging="238"/>
      </w:pPr>
      <w:r>
        <w:rPr>
          <w:b/>
        </w:rPr>
        <w:t xml:space="preserve">2. </w:t>
      </w:r>
      <w:r>
        <w:t>Фактически выполненные и бесспорно согласованные работы: __________________. Бесспорная сумма ______ руб. оплачена / предложена к оплате: __________________.</w:t>
      </w:r>
    </w:p>
    <w:p>
      <w:pPr>
        <w:ind w:left="312" w:hanging="238"/>
      </w:pPr>
      <w:r>
        <w:rPr>
          <w:b/>
        </w:rPr>
        <w:t xml:space="preserve">3. </w:t>
      </w:r>
      <w:r>
        <w:t>Дополнительные позиции на ______ руб. не согласовывались либо доказательства согласия ненадлежащие: __________________.</w:t>
      </w:r>
    </w:p>
    <w:p>
      <w:pPr>
        <w:ind w:left="312" w:hanging="238"/>
      </w:pPr>
      <w:r>
        <w:rPr>
          <w:b/>
        </w:rPr>
        <w:t xml:space="preserve">4. </w:t>
      </w:r>
      <w:r>
        <w:t>Отказ выдать автомобиль и основание удержания подтверждаются: __________________.</w:t>
      </w:r>
    </w:p>
    <w:p>
      <w:pPr>
        <w:ind w:left="312" w:hanging="238"/>
      </w:pPr>
      <w:r>
        <w:rPr>
          <w:b/>
        </w:rPr>
        <w:t xml:space="preserve">5. </w:t>
      </w:r>
      <w:r>
        <w:t>Претензия от «___» ________ 20___ г. вручена ответчику, результат: __________________.</w:t>
      </w:r>
    </w:p>
    <w:p>
      <w:pPr>
        <w:pStyle w:val="Heading1"/>
      </w:pPr>
      <w:r>
        <w:t>Правовая позиция</w:t>
      </w:r>
    </w:p>
    <w:p>
      <w:r>
        <w:t>Статьи 359 и 712 ГК РФ допускают удержание имущества для обеспечения наступившего требования об оплате. Поэтому суду необходимо установить, существует ли именно заявленная ответчиком задолженность. Дополнительные платные работы для потребителя требуют согласия; обязанность доказать такое согласие возлагается на исполнителя. При отсутствии соответствующего долга удержание автомобиля не может обеспечивать несогласованную сумму.</w:t>
      </w:r>
    </w:p>
    <w:p>
      <w:pPr>
        <w:pStyle w:val="Heading1"/>
        <w:pageBreakBefore/>
      </w:pPr>
      <w:r>
        <w:t>Прошу суд</w:t>
      </w:r>
    </w:p>
    <w:p>
      <w:pPr>
        <w:ind w:left="312" w:hanging="238"/>
      </w:pPr>
      <w:r>
        <w:rPr>
          <w:b/>
        </w:rPr>
        <w:t xml:space="preserve">1. </w:t>
      </w:r>
      <w:r>
        <w:t>Обязать ответчика передать истцу автомобиль __________________, VIN ____________, ключи и находящиеся у ответчика документы после учёта установленной судом бесспорной обязанности по оплате / ввиду отсутствия законного основания дальнейшего удержания.</w:t>
      </w:r>
    </w:p>
    <w:p>
      <w:pPr>
        <w:ind w:left="312" w:hanging="238"/>
      </w:pPr>
      <w:r>
        <w:rPr>
          <w:b/>
        </w:rPr>
        <w:t xml:space="preserve">2. </w:t>
      </w:r>
      <w:r>
        <w:t>Взыскать с ответчика уплаченную без согласия сумму за дополнительные работы/услуги ______ руб. — если такая сумма уже уплачена.</w:t>
      </w:r>
    </w:p>
    <w:p>
      <w:pPr>
        <w:ind w:left="312" w:hanging="238"/>
      </w:pPr>
      <w:r>
        <w:rPr>
          <w:b/>
        </w:rPr>
        <w:t xml:space="preserve">3. </w:t>
      </w:r>
      <w:r>
        <w:t>Взыскать доказанные убытки ______ руб. — при наличии причинной связи и документов.</w:t>
      </w:r>
    </w:p>
    <w:p>
      <w:pPr>
        <w:ind w:left="312" w:hanging="238"/>
      </w:pPr>
      <w:r>
        <w:rPr>
          <w:b/>
        </w:rPr>
        <w:t xml:space="preserve">4. </w:t>
      </w:r>
      <w:r>
        <w:t>Взыскать компенсацию морального вреда в размере, определяемом судом / заявленном истцом ______ руб.</w:t>
      </w:r>
    </w:p>
    <w:p>
      <w:pPr>
        <w:ind w:left="312" w:hanging="238"/>
      </w:pPr>
      <w:r>
        <w:rPr>
          <w:b/>
        </w:rPr>
        <w:t xml:space="preserve">5. </w:t>
      </w:r>
      <w:r>
        <w:t>Взыскать предусмотренный Законом о защите прав потребителей штраф при наличии условий в редакции закона, действующей на момент разрешения спора.</w:t>
      </w:r>
    </w:p>
    <w:p>
      <w:pPr>
        <w:pStyle w:val="Heading1"/>
      </w:pPr>
      <w:r>
        <w:t>Приложения</w:t>
      </w:r>
    </w:p>
    <w:p>
      <w:pPr>
        <w:pStyle w:val="ListBullet"/>
      </w:pPr>
      <w:r>
        <w:t>Документы на автомобиль.</w:t>
      </w:r>
    </w:p>
    <w:p>
      <w:pPr>
        <w:pStyle w:val="ListBullet"/>
      </w:pPr>
      <w:r>
        <w:t>Договор/заказ-наряд/смета/акт.</w:t>
      </w:r>
    </w:p>
    <w:p>
      <w:pPr>
        <w:pStyle w:val="ListBullet"/>
      </w:pPr>
      <w:r>
        <w:t>Счёт и документы об оплате.</w:t>
      </w:r>
    </w:p>
    <w:p>
      <w:pPr>
        <w:pStyle w:val="ListBullet"/>
      </w:pPr>
      <w:r>
        <w:t>Переписка и доказательства согласований.</w:t>
      </w:r>
    </w:p>
    <w:p>
      <w:pPr>
        <w:pStyle w:val="ListBullet"/>
      </w:pPr>
      <w:r>
        <w:t>Претензия и ответ.</w:t>
      </w:r>
    </w:p>
    <w:p>
      <w:pPr>
        <w:pStyle w:val="ListBullet"/>
      </w:pPr>
      <w:r>
        <w:t>Расчёт требований и документы об убытках.</w:t>
      </w:r>
    </w:p>
    <w:p>
      <w:pPr>
        <w:pStyle w:val="ListBullet"/>
      </w:pPr>
      <w:r>
        <w:t>Подтверждение направления копии иска ответчику.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fill="FFF3C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 xml:space="preserve">Важно. </w:t>
            </w:r>
            <w:r>
              <w:t>Если согласованный долг действительно наступил и не оплачен, удержание может оказаться правомерным. Перед подачей заполните иск так, чтобы не отрицать очевидную бесспорную обязанность и не заявлять взаимоисключающие требования.</w:t>
            </w:r>
          </w:p>
        </w:tc>
      </w:tr>
    </w:tbl>
    <w:p>
      <w:r>
        <w:br/>
        <w:t>Дата: «___» __________ 20___ г.      Подпись: __________________ / 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79" w:right="1020" w:bottom="879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Заполните фактические данные и проверьте применимость образца к вашему делу перед подачей.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" w:hAnsi="Arial"/>
        <w:sz w:val="16"/>
      </w:rPr>
      <w:t>Юристы в джинсах • образец / рабочий материал • правовая проверка: 1 сентября 2026 года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