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долга с заказчика по договору подряда</w:t>
      </w:r>
    </w:p>
    <w:p>
      <w:r>
        <w:t xml:space="preserve">«___» ________ 20__ г. я (подрядчик) заключил(а) с Ответчиком (заказчиком) договор подряда на выполнение работ: [описание].</w:t>
      </w:r>
    </w:p>
    <w:p>
      <w:r>
        <w:t xml:space="preserve">Работы выполнены в полном объёме, что подтверждается актом приёмки от «___» ________ 20__ г.</w:t>
      </w:r>
    </w:p>
    <w:p>
      <w:r>
        <w:t xml:space="preserve">Стоимость работ: [сумма] руб.</w:t>
      </w:r>
    </w:p>
    <w:p>
      <w:r>
        <w:t xml:space="preserve">Заказчик оплатил лишь [сумма] руб. / не оплатил вовсе.</w:t>
      </w:r>
    </w:p>
    <w:p>
      <w:r>
        <w:t xml:space="preserve">Задолженность: [сумма] руб.</w:t>
      </w:r>
    </w:p>
    <w:p>
      <w:r>
        <w:t xml:space="preserve">Претензия от «___» ________ 20__ г. не удовлетворена.</w:t>
      </w:r>
    </w:p>
    <w:p/>
    <w:p>
      <w:r>
        <w:t xml:space="preserve">На основании изложенного, руководствуясь ст. 702, 711, 720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задолженность по договору подряда — [сумма] руб.</w:t>
      </w:r>
    </w:p>
    <w:p>
      <w:r>
        <w:t xml:space="preserve">2. Взыскать проценты по ст. 395 ГК РФ — [сумма] руб.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подряда</w:t>
      </w:r>
    </w:p>
    <w:p>
      <w:r>
        <w:t xml:space="preserve">2. акт приёмки работ</w:t>
      </w:r>
    </w:p>
    <w:p>
      <w:r>
        <w:t xml:space="preserve">3. платёжки об оплате</w:t>
      </w:r>
    </w:p>
    <w:p>
      <w:r>
        <w:t xml:space="preserve">4. расчёт долга и процентов</w:t>
      </w:r>
    </w:p>
    <w:p>
      <w:r>
        <w:t xml:space="preserve">5. претензия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Акт приёмки — ключевое доказательство. Нет акта — доказывай выполнение перепиской, фото, свидетелями.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[isk-dolg-po-raspiske]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2026-08-17T06:35:40.057Z</dcterms:created>
  <dcterms:modified xsi:type="dcterms:W3CDTF">2026-08-17T06:35:40.057Z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