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№377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истец-потребитель освобождён от уплаты, если цена иска не превышает 1 000 000 руб.; при превышении — рассчитать по ст. 333.19 и 333.36 НК РФ.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К ЧАСТНОЙ КЛИНИКЕ О ВОЗВРАТЕ ПЛАТЫ ЗА НАВЯЗАННЫЕ ИЛИ НЕ СОГЛАСОВАННЫЕ МЕДИЦИНСКИЕ УСЛУГИ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я обратился(лась) в [клиника] для получения [конкретная услуга]. Согласованная стоимость составляла [___] руб. и объём вмешательства [___].</w:t>
      </w:r>
    </w:p>
    <w:p>
      <w:r>
        <w:t>Клиника включила и взыскала плату за дополнительные анализы/процедуры: [перечень, дата, стоимость каждого], всего [___] руб. Я [не давал(а) отдельного согласия / не был(а) заранее уведомлён(а) о цене / возражал(а)].</w:t>
      </w:r>
    </w:p>
    <w:p>
      <w:r>
        <w:t>По моему заявлению клиника выдала [договор, согласия, меддокументы, счёт]. Из них следует [описать отсутствие согласования]. Сам по себе нормальный результат анализа не доказывает ненужность услуги; спор должен опираться на отсутствие согласия/информирования либо доказанную необоснованность назначения.</w:t>
      </w:r>
    </w:p>
    <w:p>
      <w:r>
        <w:t>Вред здоровью по настоящему иску не заявляется. При вреде здоровью используется отдельная ветка с медицинскими доказательствами причинной связи.</w:t>
      </w:r>
    </w:p>
    <w:p>
      <w:pPr>
        <w:pStyle w:val="Heading1"/>
      </w:pPr>
      <w:r>
        <w:t>Досудебный порядок и сроки</w:t>
      </w:r>
    </w:p>
    <w:p>
      <w:r>
        <w:t>Претензия о возврате направлена «___» ______ 20__ г. Ответчик [отказал/не ответил/вернул часть].</w:t>
      </w:r>
    </w:p>
    <w:p>
      <w:r>
        <w:t>Применяются правила о платных медицинских услугах, действовавшие на дату оказания услуги. Для услуг с 1 сентября 2026 года применяются новые Правила; до этой даты проверяется прежнее регулирование.</w:t>
      </w:r>
    </w:p>
    <w:p>
      <w:r>
        <w:t>Неустойку рассчитать в калькуляторе на сайте на дату подачи.</w:t>
      </w:r>
    </w:p>
    <w:p>
      <w:pPr>
        <w:pStyle w:val="Heading1"/>
      </w:pPr>
      <w:r>
        <w:t>Правовое обоснование</w:t>
      </w:r>
    </w:p>
    <w:p>
      <w:r>
        <w:t>Потребитель должен получить необходимую информацию о платной услуге и её цене; дополнительная платная услуга не должна навязываться без предусмотренного законом согласия.</w:t>
      </w:r>
    </w:p>
    <w:p>
      <w:r>
        <w:t>Каждую спорную услугу и сумму надо указать отдельно и связать с конкретным платёжным документом.</w:t>
      </w:r>
    </w:p>
    <w:p>
      <w:pPr>
        <w:pStyle w:val="Heading1"/>
      </w:pPr>
      <w:r>
        <w:t>Расчёт цены иска</w:t>
      </w:r>
    </w:p>
    <w:p>
      <w:r>
        <w:t>Моральный вред, потребительский штраф и судебные расходы в цену иска не включаются.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Возврат платы за спорные услуги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Стоимость конкретных не согласованных/навязанных услуг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Убытки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Подтверждённые расходы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Неустойка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Рассчитать в калькуляторе на сайте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Взыскать стоимость не согласованных/навязанных медицинских услуг [___] руб.</w:t>
      </w:r>
    </w:p>
    <w:p>
      <w:pPr>
        <w:ind w:left="170" w:hanging="170"/>
      </w:pPr>
      <w:r>
        <w:rPr>
          <w:b/>
        </w:rPr>
        <w:t xml:space="preserve">2. </w:t>
      </w:r>
      <w:r>
        <w:t>Взыскать убытки [___] руб. и неустойку [___] руб.</w:t>
      </w:r>
    </w:p>
    <w:p>
      <w:pPr>
        <w:ind w:left="170" w:hanging="170"/>
      </w:pPr>
      <w:r>
        <w:rPr>
          <w:b/>
        </w:rPr>
        <w:t xml:space="preserve">3. </w:t>
      </w:r>
      <w:r>
        <w:t>Взыскать компенсацию морального вреда [___] руб.</w:t>
      </w:r>
    </w:p>
    <w:p>
      <w:pPr>
        <w:ind w:left="170" w:hanging="170"/>
      </w:pPr>
      <w:r>
        <w:rPr>
          <w:b/>
        </w:rPr>
        <w:t xml:space="preserve">4. </w:t>
      </w:r>
      <w:r>
        <w:t>Взыскать предусмотренный законом потребительский штраф в применимом размере.</w:t>
      </w:r>
    </w:p>
    <w:p>
      <w:pPr>
        <w:ind w:left="170" w:hanging="170"/>
      </w:pPr>
      <w:r>
        <w:rPr>
          <w:b/>
        </w:rPr>
        <w:t xml:space="preserve">5.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Не пишите, что все анализы были «ненужными», без медицинского обоснования.</w:t>
      </w:r>
    </w:p>
    <w:p>
      <w:pPr>
        <w:ind w:left="198" w:hanging="198"/>
      </w:pPr>
      <w:r>
        <w:rPr>
          <w:b/>
        </w:rPr>
        <w:t xml:space="preserve">• </w:t>
      </w:r>
      <w:r>
        <w:t>Приложите информированные согласия, договор, счёт и документы об оплате.</w:t>
      </w:r>
    </w:p>
    <w:p>
      <w:pPr>
        <w:ind w:left="198" w:hanging="198"/>
      </w:pPr>
      <w:r>
        <w:rPr>
          <w:b/>
        </w:rPr>
        <w:t xml:space="preserve">• </w:t>
      </w:r>
      <w:r>
        <w:t>Если есть вред здоровью, используйте отдельный иск и медицинскую причинную связь.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Договор на платные медицинские услуги.</w:t>
      </w:r>
    </w:p>
    <w:p>
      <w:pPr>
        <w:ind w:left="170" w:hanging="170"/>
      </w:pPr>
      <w:r>
        <w:rPr>
          <w:b/>
        </w:rPr>
        <w:t xml:space="preserve">6. </w:t>
      </w:r>
      <w:r>
        <w:t>Информированные согласия и медицинские документы.</w:t>
      </w:r>
    </w:p>
    <w:p>
      <w:pPr>
        <w:ind w:left="170" w:hanging="170"/>
      </w:pPr>
      <w:r>
        <w:rPr>
          <w:b/>
        </w:rPr>
        <w:t xml:space="preserve">7. </w:t>
      </w:r>
      <w:r>
        <w:t>Счета, чеки, банковские выписки.</w:t>
      </w:r>
    </w:p>
    <w:p>
      <w:pPr>
        <w:ind w:left="170" w:hanging="170"/>
      </w:pPr>
      <w:r>
        <w:rPr>
          <w:b/>
        </w:rPr>
        <w:t xml:space="preserve">8. </w:t>
      </w:r>
      <w:r>
        <w:t>Заявление о выдаче документов и ответ клиники.</w:t>
      </w:r>
    </w:p>
    <w:p>
      <w:pPr>
        <w:ind w:left="170" w:hanging="170"/>
      </w:pPr>
      <w:r>
        <w:rPr>
          <w:b/>
        </w:rPr>
        <w:t xml:space="preserve">9. </w:t>
      </w:r>
      <w:r>
        <w:t>Претензия и ответ.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