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line="245" w:lineRule="auto"/>
        <w:jc w:val="center"/>
      </w:pPr>
      <w:r>
        <w:rPr>
          <w:rFonts w:ascii="Arimo" w:hAnsi="Arimo" w:eastAsia="Arimo"/>
          <w:b/>
          <w:sz w:val="17"/>
        </w:rPr>
        <w:t>ЮРИСТЫ В ДЖИНСАХ</w:t>
      </w:r>
    </w:p>
    <w:p>
      <w:pPr>
        <w:spacing w:after="60" w:line="245" w:lineRule="auto"/>
      </w:pPr>
      <w:r>
        <w:t>В [мировому судье / районный суд — определить по цене иска и правилам подсудности]</w:t>
      </w:r>
    </w:p>
    <w:p>
      <w:pPr>
        <w:spacing w:after="60" w:line="245" w:lineRule="auto"/>
      </w:pPr>
      <w:r>
        <w:t>Истец: [ФИО, адрес, контакты]</w:t>
      </w:r>
    </w:p>
    <w:p>
      <w:pPr>
        <w:spacing w:after="60" w:line="245" w:lineRule="auto"/>
      </w:pPr>
      <w:r>
        <w:t>Ответчик: Российская Федерация</w:t>
      </w:r>
    </w:p>
    <w:p>
      <w:pPr>
        <w:spacing w:after="60" w:line="245" w:lineRule="auto"/>
      </w:pPr>
      <w:r>
        <w:t>Представитель Российской Федерации: [МВД России / соответствующий территориальный орган МВД — уточнить по обстоятельствам и бюджетным полномочиям]</w:t>
      </w:r>
    </w:p>
    <w:p>
      <w:pPr>
        <w:spacing w:after="60" w:line="245" w:lineRule="auto"/>
      </w:pPr>
      <w:r>
        <w:t>Цена иска: [___] руб.</w:t>
      </w:r>
    </w:p>
    <w:p>
      <w:pPr>
        <w:pStyle w:val="Title"/>
        <w:jc w:val="center"/>
      </w:pPr>
      <w:r>
        <w:t>ИСКОВОЕ ЗАЯВЛЕНИЕ</w:t>
      </w:r>
    </w:p>
    <w:p>
      <w:pPr>
        <w:spacing w:after="60" w:line="245" w:lineRule="auto"/>
        <w:jc w:val="center"/>
      </w:pPr>
      <w:r>
        <w:rPr>
          <w:b/>
        </w:rPr>
        <w:t>о компенсации ущерба и расходов, причинённых правомерным использованием автомобиля полицией</w:t>
      </w:r>
    </w:p>
    <w:p>
      <w:pPr>
        <w:spacing w:after="60" w:line="245" w:lineRule="auto"/>
      </w:pPr>
      <w:r>
        <w:t>«___» ________ 20__ г. сотрудник полиции [ФИО, должность, подразделение] в исключительном случае, не терпящем отлагательства, использовал принадлежащий мне автомобиль [марка, модель, госномер, VIN] для [преследования лица / пресечения преступления / иной цели, предусмотренной пунктом 37 части 1 статьи 13 Федерального закона №3-ФЗ «О полиции»].</w:t>
      </w:r>
    </w:p>
    <w:p>
      <w:pPr>
        <w:spacing w:after="60" w:line="245" w:lineRule="auto"/>
      </w:pPr>
      <w:r>
        <w:t>Факт использования подтверждается [справкой, записью, служебным документом, видеозаписью, иными доказательствами]. После возврата автомобиля выявлены [повреждения / расходы], а именно: [описание]. Размер материального ущерба и подтверждённых расходов составляет [___] руб., что подтверждается [оценкой, актом осмотра, заказ-нарядом, чеками].</w:t>
      </w:r>
    </w:p>
    <w:p>
      <w:pPr>
        <w:spacing w:after="60" w:line="245" w:lineRule="auto"/>
      </w:pPr>
      <w:r>
        <w:t>«___» ________ 20__ г. я обратился(ась) в [орган МВД] с заявлением о возмещении. Получен отказ от «___» ________ 20__ г. / возмещение произведено частично в размере [___] руб. / ответ не получен.</w:t>
      </w:r>
    </w:p>
    <w:p>
      <w:pPr>
        <w:spacing w:after="60" w:line="245" w:lineRule="auto"/>
      </w:pPr>
      <w:r>
        <w:t>Пункт 37 части 1 статьи 13 Закона «О полиции» прямо предусматривает возмещение по требованию владельца понесённых расходов либо причинённого материального ущерба. Статья 16.1 ГК РФ предусматривает компенсацию ущерба, причинённого правомерными действиями государственных органов, когда такая компенсация установлена законом.</w:t>
      </w:r>
    </w:p>
    <w:p>
      <w:pPr>
        <w:pStyle w:val="Heading1"/>
      </w:pPr>
      <w:r>
        <w:t>ПРОШУ:</w:t>
      </w:r>
    </w:p>
    <w:p>
      <w:pPr>
        <w:spacing w:after="60" w:line="245" w:lineRule="auto"/>
        <w:ind w:left="227"/>
      </w:pPr>
      <w:r>
        <w:t>1. Взыскать за счёт Российской Федерации компенсацию материального ущерба в размере [___] руб.</w:t>
      </w:r>
    </w:p>
    <w:p>
      <w:pPr>
        <w:spacing w:after="60" w:line="245" w:lineRule="auto"/>
        <w:ind w:left="227"/>
      </w:pPr>
      <w:r>
        <w:t>2. Взыскать подтверждённые расходы, связанные с использованием автомобиля, в размере [___] руб.</w:t>
      </w:r>
    </w:p>
    <w:p>
      <w:pPr>
        <w:spacing w:after="60" w:line="245" w:lineRule="auto"/>
        <w:ind w:left="227"/>
      </w:pPr>
      <w:r>
        <w:t>3. Взыскать судебные расходы в подтверждённом размере.</w:t>
      </w:r>
    </w:p>
    <w:p>
      <w:pPr>
        <w:pStyle w:val="Heading1"/>
      </w:pPr>
      <w:r>
        <w:t>Приложения:</w:t>
      </w:r>
    </w:p>
    <w:p>
      <w:pPr>
        <w:spacing w:after="60" w:line="245" w:lineRule="auto"/>
        <w:ind w:left="227"/>
      </w:pPr>
      <w:r>
        <w:t>1. Документы на автомобиль.</w:t>
      </w:r>
    </w:p>
    <w:p>
      <w:pPr>
        <w:spacing w:after="60" w:line="245" w:lineRule="auto"/>
        <w:ind w:left="227"/>
      </w:pPr>
      <w:r>
        <w:t>2. Справка и иные доказательства его использования полицией.</w:t>
      </w:r>
    </w:p>
    <w:p>
      <w:pPr>
        <w:spacing w:after="60" w:line="245" w:lineRule="auto"/>
        <w:ind w:left="227"/>
      </w:pPr>
      <w:r>
        <w:t>3. Фото, акт осмотра, оценка, документы ремонта.</w:t>
      </w:r>
    </w:p>
    <w:p>
      <w:pPr>
        <w:spacing w:after="60" w:line="245" w:lineRule="auto"/>
        <w:ind w:left="227"/>
      </w:pPr>
      <w:r>
        <w:t>4. Чеки и иные доказательства расходов.</w:t>
      </w:r>
    </w:p>
    <w:p>
      <w:pPr>
        <w:spacing w:after="60" w:line="245" w:lineRule="auto"/>
        <w:ind w:left="227"/>
      </w:pPr>
      <w:r>
        <w:t>5. Заявление в МВД и ответ / доказательство его направления.</w:t>
      </w:r>
    </w:p>
    <w:p>
      <w:pPr>
        <w:spacing w:after="60" w:line="245" w:lineRule="auto"/>
        <w:ind w:left="227"/>
      </w:pPr>
      <w:r>
        <w:t>6. Расчёт цены иска.</w:t>
      </w:r>
    </w:p>
    <w:p>
      <w:pPr>
        <w:spacing w:after="60" w:line="245" w:lineRule="auto"/>
        <w:ind w:left="227"/>
      </w:pPr>
      <w:r>
        <w:t>7. Документы о направлении копии иска участникам.</w:t>
      </w:r>
    </w:p>
    <w:p>
      <w:pPr>
        <w:spacing w:after="60" w:line="245" w:lineRule="auto"/>
      </w:pPr>
      <w:r>
        <w:t>Дата ____________    Подпись ____________ / [ФИО]</w:t>
      </w:r>
    </w:p>
    <w:p>
      <w:pPr>
        <w:spacing w:after="60" w:line="245" w:lineRule="auto"/>
      </w:pPr>
      <w:r>
        <w:rPr>
          <w:b/>
        </w:rPr>
        <w:t>ВАЖНО. Этот шаблон применяется, когда само использование автомобиля было правомерным. Если вред возник вследствие незаконных действий сотрудника полиции, правовое основание и конструкция иска иные (статьи 16, 1069 и 1071 ГК РФ). Представителя Российской Федерации и подсудность нужно проверить по конкретному органу, сумме и обстоятельствам до подачи.</w:t>
      </w:r>
    </w:p>
    <w:sectPr w:rsidR="00FC693F" w:rsidRPr="0006063C" w:rsidSect="00034616">
      <w:pgSz w:w="12240" w:h="15840"/>
      <w:pgMar w:top="737" w:right="907" w:bottom="73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5" w:lineRule="auto"/>
    </w:pPr>
    <w:rPr>
      <w:rFonts w:ascii="PT Serif" w:hAnsi="PT Serif" w:eastAsia="PT Seri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PT Serif" w:hAnsi="PT Serif" w:eastAsia="PT Serif"/>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PT Serif" w:hAnsi="PT Serif" w:eastAsia="PT Serif"/>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00"/>
      <w:contextualSpacing/>
    </w:pPr>
    <w:rPr>
      <w:rFonts w:asciiTheme="majorHAnsi" w:eastAsiaTheme="majorEastAsia" w:hAnsiTheme="majorHAnsi" w:cstheme="majorBidi" w:ascii="PT Serif" w:hAnsi="PT Serif" w:eastAsia="PT Serif"/>
      <w:b/>
      <w:color w:val="17365D" w:themeColor="text2" w:themeShade="BF"/>
      <w:spacing w:val="5"/>
      <w:kern w:val="28"/>
      <w:sz w:val="3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