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определении места жительства ребёнка</w:t>
      </w:r>
    </w:p>
    <w:p>
      <w:r>
        <w:t xml:space="preserve">Я и Ответчик — родители ребёнка: [ФИО, дата рождения]. Брак расторгнут / отношения прекращены.</w:t>
      </w:r>
    </w:p>
    <w:p>
      <w:r>
        <w:t xml:space="preserve">Возник спор о месте жительства ребёнка. Ребёнок фактически проживает со мной с «___» ________ 20__ г.</w:t>
      </w:r>
    </w:p>
    <w:p>
      <w:r>
        <w:t xml:space="preserve">Я обеспечиваю уход, воспитание, условия для учёбы и развития, стабильный доход и жильё.</w:t>
      </w:r>
    </w:p>
    <w:p>
      <w:r>
        <w:t xml:space="preserve">Орган опеки дал заключение в мою пользу.</w:t>
      </w:r>
    </w:p>
    <w:p/>
    <w:p>
      <w:r>
        <w:t xml:space="preserve">На основании изложенного, руководствуясь ст. 57, 65, 66 СК РФ,</w:t>
      </w:r>
    </w:p>
    <w:p>
      <w:r>
        <w:rPr>
          <w:b/>
          <w:bCs/>
        </w:rPr>
        <w:t xml:space="preserve">ПРОШУ:</w:t>
      </w:r>
    </w:p>
    <w:p>
      <w:r>
        <w:t xml:space="preserve">1. Определить место жительства ребёнка [ФИО] с Истцом.</w:t>
      </w:r>
    </w:p>
    <w:p>
      <w:r>
        <w:t xml:space="preserve">2. [Опционально] Определить порядок общения Ответчика с ребёнком: [график].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рождении ребёнка</w:t>
      </w:r>
    </w:p>
    <w:p>
      <w:r>
        <w:t xml:space="preserve">2. акты обследования жилищных условий от опеки</w:t>
      </w:r>
    </w:p>
    <w:p>
      <w:r>
        <w:t xml:space="preserve">3. характеристики из школы / сада</w:t>
      </w:r>
    </w:p>
    <w:p>
      <w:r>
        <w:t xml:space="preserve">4. справки о доходах</w:t>
      </w:r>
    </w:p>
    <w:p>
      <w:r>
        <w:t xml:space="preserve">5. заключение органа опеки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Обязательно участие органа опеки (ст. 78 СК РФ).</w:t>
      </w:r>
    </w:p>
    <w:p>
      <w:r>
        <w:rPr>
          <w:i/>
          <w:iCs/>
          <w:sz w:val="18"/>
          <w:szCs w:val="18"/>
        </w:rPr>
        <w:t xml:space="preserve">• Мнение ребёнка старше 10 лет учитывается обязательно (ст. 57 СК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ребёнка.</w:t>
      </w:r>
    </w:p>
    <w:p>
      <w:r>
        <w:rPr>
          <w:i/>
          <w:iCs/>
          <w:sz w:val="18"/>
          <w:szCs w:val="18"/>
        </w:rPr>
        <w:t xml:space="preserve">• Связанные документы: [isk-razvod-spor-deti]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2026-08-17T06:35:42.981Z</dcterms:created>
  <dcterms:modified xsi:type="dcterms:W3CDTF">2026-08-17T06:35:42.981Z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