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Истец: [ФИО родителя/законного представителя], адрес: [АДРЕС], тел.: [ТЕЛЕФОН], в интересах несовершеннолетнего [ФИО ребёнка]</w:t>
      </w:r>
    </w:p>
    <w:p>
      <w:r>
        <w:t>Ответчик: [наименование образовательного учреждения], адрес: [АДРЕС]</w:t>
      </w:r>
    </w:p>
    <w:p/>
    <w:p>
      <w:pPr>
        <w:jc w:val="center"/>
      </w:pPr>
      <w:r>
        <w:rPr>
          <w:b/>
        </w:rPr>
        <w:t>Иск к образовательному учреждению о возмещении вреда здоровью ребёнка, полученного в школе или детском саду</w:t>
      </w:r>
    </w:p>
    <w:p>
      <w:r>
        <w:t>«___» ________ 20__ г. мой ребёнок [ФИО, дата рождения], находясь под надзором [наименование учреждения], получил травму: [описать обстоятельства].</w:t>
      </w:r>
    </w:p>
    <w:p>
      <w:r>
        <w:t>Факт травмы подтверждается [акт о несчастном случае / обращение в травмпункт / скорую помощь].</w:t>
      </w:r>
    </w:p>
    <w:p>
      <w:r>
        <w:t>Претензия от «___» ________ 20__ г. оставлена без ответа / удовлетворена частично.</w:t>
      </w:r>
    </w:p>
    <w:p>
      <w:r>
        <w:t>В соответствии с п. 3 ст. 1073 ГК РФ образовательное учреждение отвечает за вред, причинённый малолетнему в период нахождения под надзором учреждения, если не докажет, что вред возник не по его вине.</w:t>
      </w:r>
    </w:p>
    <w:p>
      <w:r>
        <w:t>На основании изложенного, руководствуясь ст. 1073, 1087 ГК РФ, ст. 28 ФЗ №273-ФЗ,</w:t>
      </w:r>
    </w:p>
    <w:p>
      <w:r>
        <w:rPr>
          <w:b/>
        </w:rPr>
        <w:t>ПРОШУ:</w:t>
      </w:r>
    </w:p>
    <w:p>
      <w:r>
        <w:t>1. Взыскать расходы на лечение и восстановление здоровья ребёнка — [сумма] руб.</w:t>
      </w:r>
    </w:p>
    <w:p>
      <w:r>
        <w:t>2. Взыскать компенсацию морального вреда — [сумма] руб.</w:t>
      </w:r>
    </w:p>
    <w:p>
      <w:r>
        <w:t>3.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акт о несчастном случае</w:t>
      </w:r>
    </w:p>
    <w:p>
      <w:r>
        <w:t>2. медицинские документы</w:t>
      </w:r>
    </w:p>
    <w:p>
      <w:r>
        <w:t>3. фото/видео обстоятельств (если есть)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Госпошлина не уплачивается по требованиям о возмещении вреда здоровью.</w:t>
      </w:r>
    </w:p>
    <w:p>
      <w:r>
        <w:rPr>
          <w:i/>
        </w:rPr>
        <w:t>• Бремя доказывания смещено в пользу истца: учреждение само доказывает отсутствие своей вины.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