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перерасчёте и признании незаконными начислений за коммунальные услуги</w:t>
      </w:r>
    </w:p>
    <w:p>
      <w:r>
        <w:t xml:space="preserve">Я являюсь собственником (нанимателем) квартиры по адресу: [адрес].</w:t>
      </w:r>
    </w:p>
    <w:p>
      <w:r>
        <w:t xml:space="preserve">Ответчик (УК / ТСЖ / ресурсник) начислил плату за [период] в размере [сумма] руб.</w:t>
      </w:r>
    </w:p>
    <w:p>
      <w:r>
        <w:t xml:space="preserve">Начисления незаконны:
— услуга не оказывалась (акт от «___»);
— не учтены показания приборов учёта;
— применён завышенный тариф;
— начислено за неоказанные услуги.</w:t>
      </w:r>
    </w:p>
    <w:p>
      <w:r>
        <w:t xml:space="preserve">Претензия от «___» ________ 20__ г. и жалоба в ГЖИ результата не дали (или пропущу этот этап).</w:t>
      </w:r>
    </w:p>
    <w:p/>
    <w:p>
      <w:r>
        <w:t xml:space="preserve">На основании изложенного, руководствуясь ст. 153–157 ЖК РФ, Постановление Правительства № 354, ЗоЗПП,</w:t>
      </w:r>
    </w:p>
    <w:p>
      <w:r>
        <w:rPr>
          <w:b/>
          <w:bCs/>
        </w:rPr>
        <w:t xml:space="preserve">ПРОШУ:</w:t>
      </w:r>
    </w:p>
    <w:p>
      <w:r>
        <w:t xml:space="preserve">1. Признать начисления за [период] незаконными.</w:t>
      </w:r>
    </w:p>
    <w:p>
      <w:r>
        <w:t xml:space="preserve">2. Обязать Ответчика произвести перерасчёт в размере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квитанции с незаконными начислениями</w:t>
      </w:r>
    </w:p>
    <w:p>
      <w:r>
        <w:t xml:space="preserve">2. акты о неоказании услуг</w:t>
      </w:r>
    </w:p>
    <w:p>
      <w:r>
        <w:t xml:space="preserve">3. претензия и ответ УК</w:t>
      </w:r>
    </w:p>
    <w:p>
      <w:r>
        <w:t xml:space="preserve">4. ответ ГЖИ (если был)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 коммунальных услуг).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До суда эффективна жалоба в ГЖИ — инспекция сама обязывает сделать перерасчёт.</w:t>
      </w:r>
    </w:p>
    <w:p>
      <w:r>
        <w:rPr>
          <w:i/>
          <w:iCs/>
          <w:sz w:val="18"/>
          <w:szCs w:val="18"/>
        </w:rPr>
        <w:t xml:space="preserve">• Связанные документы: [kollektivny-isk-k-upravlyayushchey-kompanii]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2026-08-17T06:35:48.242Z</dcterms:created>
  <dcterms:modified xsi:type="dcterms:W3CDTF">2026-08-17T06:35:48.242Z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