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иного лица членом семьи нанимателя жилого помещения по соцнайму</w:t>
      </w:r>
    </w:p>
    <w:p>
      <w:r>
        <w:t xml:space="preserve">Квартира по адресу: [адрес] занята по договору социального найма; наниматель — [ФИО].</w:t>
      </w:r>
    </w:p>
    <w:p>
      <w:r>
        <w:t xml:space="preserve">Я вселён(а) нанимателем в качестве члена семьи с «___» ________ 20__ г. и с тех пор постоянно проживаю в квартире, веду с нанимателем общее хозяйство.</w:t>
      </w:r>
    </w:p>
    <w:p>
      <w:r>
        <w:t xml:space="preserve">Однако я не включён(а) в договор соцнайма / не зарегистрирован(а), и наймодатель (администрация) отказывает в признании меня членом семьи.</w:t>
      </w:r>
    </w:p>
    <w:p>
      <w:r>
        <w:t xml:space="preserve">Факт вселения и ведения общего хозяйства подтверждается: [свидетели, совместные расходы, личные вещи, переписка].</w:t>
      </w:r>
    </w:p>
    <w:p/>
    <w:p>
      <w:r>
        <w:t xml:space="preserve">На основании изложенного, руководствуясь ст. 69, 70 ЖК РФ, Постановление Пленума ВС РФ № 14 (от 02.07.2009),</w:t>
      </w:r>
    </w:p>
    <w:p>
      <w:r>
        <w:rPr>
          <w:b/>
          <w:bCs/>
        </w:rPr>
        <w:t xml:space="preserve">ПРОШУ:</w:t>
      </w:r>
    </w:p>
    <w:p>
      <w:r>
        <w:t xml:space="preserve">1. Признать меня членом семьи нанимателя жилого помещения по адресу: [адрес].</w:t>
      </w:r>
    </w:p>
    <w:p>
      <w:r>
        <w:t xml:space="preserve">2. Обязать наймодателя включить меня в договор социального найма.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 нанимателя</w:t>
      </w:r>
    </w:p>
    <w:p>
      <w:r>
        <w:t xml:space="preserve">2. доказательства вселения и проживания (акты, свидетели)</w:t>
      </w:r>
    </w:p>
    <w:p>
      <w:r>
        <w:t xml:space="preserve">3. доказательства общего хозяйства</w:t>
      </w:r>
    </w:p>
    <w:p>
      <w:r>
        <w:t xml:space="preserve">4. отказ наймодателя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Члены семьи нанимателя имеют равные с нанимателем права (ст. 69 ЖК РФ).</w:t>
      </w:r>
    </w:p>
    <w:p>
      <w:r>
        <w:rPr>
          <w:i/>
          <w:iCs/>
          <w:sz w:val="18"/>
          <w:szCs w:val="18"/>
        </w:rPr>
        <w:t xml:space="preserve">• Признание членом семьи — ключ к праву на приватизацию и к праву пользования.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[isk-utrata-prava-polzovaniya-naym]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2026-08-17T06:35:48.618Z</dcterms:created>
  <dcterms:modified xsi:type="dcterms:W3CDTF">2026-08-17T06:35:48.618Z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