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sz w:val="22"/>
        </w:rPr>
        <w:t>В ________________________ Районный суд</w:t>
      </w:r>
    </w:p>
    <w:p>
      <w:r>
        <w:rPr>
          <w:b w:val="0"/>
          <w:i w:val="0"/>
          <w:sz w:val="22"/>
        </w:rPr>
        <w:t>Истец: [ФИО полностью], дата и место рождения: [___]</w:t>
      </w:r>
    </w:p>
    <w:p>
      <w:r>
        <w:rPr>
          <w:b w:val="0"/>
          <w:i w:val="0"/>
          <w:sz w:val="22"/>
        </w:rPr>
        <w:t>адрес: [___], тел.: [___], e-mail: [___]</w:t>
      </w:r>
    </w:p>
    <w:p>
      <w:r>
        <w:rPr>
          <w:b w:val="0"/>
          <w:i w:val="0"/>
          <w:sz w:val="22"/>
        </w:rPr>
        <w:t>один из идентификаторов (СНИЛС / ИНН / серия и номер паспорта): [___]</w:t>
      </w:r>
    </w:p>
    <w:p>
      <w:r>
        <w:rPr>
          <w:b w:val="0"/>
          <w:i w:val="0"/>
          <w:sz w:val="22"/>
        </w:rPr>
        <w:t>Ответчик: [ФИО полностью — для гражданина / наименование — для организации], адрес: [___]</w:t>
      </w:r>
    </w:p>
    <w:p>
      <w:r>
        <w:rPr>
          <w:b w:val="0"/>
          <w:i w:val="0"/>
          <w:sz w:val="22"/>
        </w:rPr>
        <w:t>идентификатор ответчика: для гражданина — СНИЛС, ИНН, паспорт или ОГРНИП (если известен); для организации — ИНН и ОГРН: [___]</w:t>
      </w:r>
    </w:p>
    <w:p>
      <w:r>
        <w:rPr>
          <w:b w:val="0"/>
          <w:i w:val="0"/>
          <w:sz w:val="22"/>
        </w:rPr>
        <w:t>Цена иска: [___] руб. — по требованиям, подлежащим оценке</w:t>
      </w:r>
    </w:p>
    <w:p>
      <w:r>
        <w:rPr>
          <w:b w:val="0"/>
          <w:i w:val="0"/>
          <w:sz w:val="22"/>
        </w:rPr>
        <w:t>Госпошлина: [___] руб.</w:t>
      </w:r>
    </w:p>
    <w:p/>
    <w:p>
      <w:pPr>
        <w:pStyle w:val="Heading1"/>
        <w:jc w:val="center"/>
      </w:pPr>
      <w:r>
        <w:t>Иск к банку о признании условий кредитного договора недействительными</w:t>
      </w:r>
    </w:p>
    <w:p>
      <w:r>
        <w:rPr>
          <w:b w:val="0"/>
          <w:i w:val="0"/>
          <w:sz w:val="22"/>
        </w:rPr>
        <w:t>«___» ________ 20__ г. между мной и Банком заключён кредитный договор № [___] на сумму [сумма] руб.</w:t>
      </w:r>
    </w:p>
    <w:p>
      <w:r>
        <w:rPr>
          <w:b w:val="0"/>
          <w:i w:val="0"/>
          <w:sz w:val="22"/>
        </w:rPr>
        <w:t>В договор включены условия, ущемляющие права потребителя: [указать — навязанная страховка, комиссия за обслуживание счёта, штрафные санкции сверх установленных законом].</w:t>
      </w:r>
    </w:p>
    <w:p>
      <w:r>
        <w:rPr>
          <w:b w:val="0"/>
          <w:i w:val="0"/>
          <w:sz w:val="22"/>
        </w:rPr>
        <w:t>Считаю указанные условия ничтожными в силу ст. 16 Закона «О защите прав потребителей».</w:t>
      </w:r>
    </w:p>
    <w:p>
      <w:r>
        <w:rPr>
          <w:b w:val="0"/>
          <w:i w:val="0"/>
          <w:sz w:val="22"/>
        </w:rPr>
        <w:t>На основании изложенного, руководствуясь ст. 168, 428 ГК РФ, ст. 16 Закона «О защите прав потребителей», ФЗ-353 «О потребительском кредите»,</w:t>
      </w:r>
    </w:p>
    <w:p>
      <w:r>
        <w:rPr>
          <w:b/>
          <w:i w:val="0"/>
          <w:sz w:val="22"/>
        </w:rPr>
        <w:t>ПРОШУ:</w:t>
      </w:r>
    </w:p>
    <w:p>
      <w:r>
        <w:rPr>
          <w:b w:val="0"/>
          <w:i w:val="0"/>
          <w:sz w:val="22"/>
        </w:rPr>
        <w:t>1. Признать недействительным пункт [___] кредитного договора № [___] от «___» ________ 20__ г.</w:t>
      </w:r>
    </w:p>
    <w:p>
      <w:r>
        <w:rPr>
          <w:b w:val="0"/>
          <w:i w:val="0"/>
          <w:sz w:val="22"/>
        </w:rPr>
        <w:t>2. Взыскать с Банка незаконно удержанную сумму [сумма] руб.</w:t>
      </w:r>
    </w:p>
    <w:p>
      <w:r>
        <w:rPr>
          <w:b w:val="0"/>
          <w:i w:val="0"/>
          <w:sz w:val="22"/>
        </w:rPr>
        <w:t>3. Взыскать компенсацию морального вреда и штраф по ст. 13 Закона</w:t>
      </w:r>
    </w:p>
    <w:p>
      <w:r>
        <w:rPr>
          <w:b w:val="0"/>
          <w:i w:val="0"/>
          <w:sz w:val="22"/>
        </w:rPr>
        <w:t>«___» ____________ 20__ г.</w:t>
      </w:r>
    </w:p>
    <w:p>
      <w:r>
        <w:rPr>
          <w:b w:val="0"/>
          <w:i w:val="0"/>
          <w:sz w:val="22"/>
        </w:rPr>
        <w:t>Подпись __________________ / [ФИО] /</w:t>
      </w:r>
    </w:p>
    <w:p/>
    <w:p>
      <w:r>
        <w:rPr>
          <w:b w:val="0"/>
          <w:i w:val="0"/>
          <w:sz w:val="22"/>
        </w:rPr>
        <w:t>Приложения:</w:t>
      </w:r>
    </w:p>
    <w:p>
      <w:r>
        <w:rPr>
          <w:b w:val="0"/>
          <w:i w:val="0"/>
          <w:sz w:val="22"/>
        </w:rPr>
        <w:t>1. копия кредитного договора</w:t>
      </w:r>
    </w:p>
    <w:p>
      <w:r>
        <w:rPr>
          <w:b w:val="0"/>
          <w:i w:val="0"/>
          <w:sz w:val="22"/>
        </w:rPr>
        <w:t>2. выписка по счёту</w:t>
      </w:r>
    </w:p>
    <w:p>
      <w:r>
        <w:rPr>
          <w:b w:val="0"/>
          <w:i w:val="0"/>
          <w:sz w:val="22"/>
        </w:rPr>
        <w:t>3. претензия в банк и ответ (при наличии)</w:t>
      </w:r>
    </w:p>
    <w:p/>
    <w:p>
      <w:r>
        <w:rPr>
          <w:b w:val="0"/>
          <w:i w:val="0"/>
          <w:sz w:val="22"/>
        </w:rPr>
        <w:t>ВАЖНО (подсказки):</w:t>
      </w:r>
    </w:p>
    <w:p>
      <w:r>
        <w:rPr>
          <w:b w:val="0"/>
          <w:i w:val="0"/>
          <w:sz w:val="22"/>
        </w:rPr>
        <w:t>• Подсудность: районный суд по месту жительства истца (ст. 17 Закона о защите прав потребителей — как к профессиональному кредитору).</w:t>
      </w:r>
    </w:p>
    <w:p>
      <w:r>
        <w:rPr>
          <w:b w:val="0"/>
          <w:i w:val="0"/>
          <w:sz w:val="22"/>
        </w:rPr>
        <w:t>• Сроки: исковая давность по недействительности условий — 3 года с момента заключения договора или обнаружения нарушения.</w:t>
      </w:r>
    </w:p>
    <w:p>
      <w:r>
        <w:rPr>
          <w:b w:val="0"/>
          <w:i w:val="0"/>
          <w:sz w:val="22"/>
        </w:rPr>
        <w:t>• Госпошлина: не уплачивается при цене иска до 1 млн ₽.</w:t>
      </w:r>
    </w:p>
    <w:p>
      <w:r>
        <w:rPr>
          <w:b w:val="0"/>
          <w:i w:val="0"/>
          <w:sz w:val="22"/>
        </w:rPr>
        <w:t>• Частые ошибки: пропуск факта, что условие было именно навязано, а не выбрано добровольно — суд проверяет наличие альтернативы у заёмщика.</w:t>
      </w:r>
    </w:p>
    <w:p/>
    <w:p>
      <w:r>
        <w:rPr>
          <w:b w:val="0"/>
          <w:i w:val="0"/>
          <w:sz w:val="22"/>
        </w:rPr>
        <w:t>Шаблон подготовлен проектом «Юристы в джинсах». Носит справочный характер и не заменяет консультацию юриста.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