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  <w:sz w:val="22"/>
        </w:rPr>
        <w:t>В ________________________ Районный суд</w:t>
      </w:r>
    </w:p>
    <w:p>
      <w:r>
        <w:rPr>
          <w:b w:val="0"/>
          <w:i w:val="0"/>
          <w:sz w:val="22"/>
        </w:rPr>
        <w:t>Истец: [ФИО полностью], дата и место рождения: [___]</w:t>
      </w:r>
    </w:p>
    <w:p>
      <w:r>
        <w:rPr>
          <w:b w:val="0"/>
          <w:i w:val="0"/>
          <w:sz w:val="22"/>
        </w:rPr>
        <w:t>адрес: [___], тел.: [___], e-mail: [___]</w:t>
      </w:r>
    </w:p>
    <w:p>
      <w:r>
        <w:rPr>
          <w:b w:val="0"/>
          <w:i w:val="0"/>
          <w:sz w:val="22"/>
        </w:rPr>
        <w:t>один из идентификаторов (СНИЛС / ИНН / серия и номер паспорта): [___]</w:t>
      </w:r>
    </w:p>
    <w:p>
      <w:r>
        <w:rPr>
          <w:b w:val="0"/>
          <w:i w:val="0"/>
          <w:sz w:val="22"/>
        </w:rPr>
        <w:t>Ответчик: [ФИО полностью — для гражданина / наименование — для организации], адрес: [___]</w:t>
      </w:r>
    </w:p>
    <w:p>
      <w:r>
        <w:rPr>
          <w:b w:val="0"/>
          <w:i w:val="0"/>
          <w:sz w:val="22"/>
        </w:rPr>
        <w:t>идентификатор ответчика: для гражданина — СНИЛС, ИНН, паспорт или ОГРНИП (если известен); для организации — ИНН и ОГРН: [___]</w:t>
      </w:r>
    </w:p>
    <w:p>
      <w:r>
        <w:rPr>
          <w:b w:val="0"/>
          <w:i w:val="0"/>
          <w:sz w:val="22"/>
        </w:rPr>
        <w:t>Цена иска: [___] руб. — по требованиям, подлежащим оценке</w:t>
      </w:r>
    </w:p>
    <w:p>
      <w:r>
        <w:rPr>
          <w:b w:val="0"/>
          <w:i w:val="0"/>
          <w:sz w:val="22"/>
        </w:rPr>
        <w:t>Госпошлина: [___] руб.</w:t>
      </w:r>
    </w:p>
    <w:p/>
    <w:p>
      <w:pPr>
        <w:pStyle w:val="Heading1"/>
        <w:jc w:val="center"/>
      </w:pPr>
      <w:r>
        <w:t>Иск к дорожной организации о возмещении ущерба (общий — не только яма)</w:t>
      </w:r>
    </w:p>
    <w:p>
      <w:r>
        <w:rPr>
          <w:b w:val="0"/>
          <w:i w:val="0"/>
          <w:sz w:val="22"/>
        </w:rPr>
        <w:t>«___» ________ 20__ г. на участке дороги [адрес/км] моему автомобилю [марка, госномер] причинён ущерб по причине ненадлежащего содержания дороги организацией, ответственной за её содержание: [указать конкретную причину — упавшее из-за отсутствия обрезки дерево, неубранный гололёд/наледь, отсутствие или повреждение дорожных знаков и разметки, иное нарушение ГОСТ Р 50597-2017, помимо ямы].</w:t>
      </w:r>
    </w:p>
    <w:p>
      <w:r>
        <w:rPr>
          <w:b w:val="0"/>
          <w:i w:val="0"/>
          <w:sz w:val="22"/>
        </w:rPr>
        <w:t>Вызванный сотрудник ГИБДД зафиксировал обстоятельства происшествия (протокол/схема № [___] от «___» ________ 20__ г.).</w:t>
      </w:r>
    </w:p>
    <w:p>
      <w:r>
        <w:rPr>
          <w:b w:val="0"/>
          <w:i w:val="0"/>
          <w:sz w:val="22"/>
        </w:rPr>
        <w:t>На основании изложенного, руководствуясь ст. 15, 1064 ГК РФ, ФЗ-257 «Об автомобильных дорогах», ГОСТ Р 50597-2017,</w:t>
      </w:r>
    </w:p>
    <w:p>
      <w:r>
        <w:rPr>
          <w:b/>
          <w:i w:val="0"/>
          <w:sz w:val="22"/>
        </w:rPr>
        <w:t>ПРОШУ:</w:t>
      </w:r>
    </w:p>
    <w:p>
      <w:r>
        <w:rPr>
          <w:b w:val="0"/>
          <w:i w:val="0"/>
          <w:sz w:val="22"/>
        </w:rPr>
        <w:t>1. Взыскать с ответчика стоимость восстановительного ремонта автомобиля в размере [сумма] руб. по результатам независимой экспертизы</w:t>
      </w:r>
    </w:p>
    <w:p>
      <w:r>
        <w:rPr>
          <w:b w:val="0"/>
          <w:i w:val="0"/>
          <w:sz w:val="22"/>
        </w:rPr>
        <w:t>2. Взыскать расходы на проведение независимой экспертизы</w:t>
      </w:r>
    </w:p>
    <w:p>
      <w:r>
        <w:rPr>
          <w:b w:val="0"/>
          <w:i w:val="0"/>
          <w:sz w:val="22"/>
        </w:rPr>
        <w:t>3. Взыскать судебные расходы</w:t>
      </w:r>
    </w:p>
    <w:p>
      <w:r>
        <w:rPr>
          <w:b w:val="0"/>
          <w:i w:val="0"/>
          <w:sz w:val="22"/>
        </w:rPr>
        <w:t>«___» ____________ 20__ г.</w:t>
      </w:r>
    </w:p>
    <w:p>
      <w:r>
        <w:rPr>
          <w:b w:val="0"/>
          <w:i w:val="0"/>
          <w:sz w:val="22"/>
        </w:rPr>
        <w:t>Подпись __________________ / [ФИО] /</w:t>
      </w:r>
    </w:p>
    <w:p/>
    <w:p>
      <w:r>
        <w:rPr>
          <w:b w:val="0"/>
          <w:i w:val="0"/>
          <w:sz w:val="22"/>
        </w:rPr>
        <w:t>Приложения:</w:t>
      </w:r>
    </w:p>
    <w:p>
      <w:r>
        <w:rPr>
          <w:b w:val="0"/>
          <w:i w:val="0"/>
          <w:sz w:val="22"/>
        </w:rPr>
        <w:t>1. протокол/схема ГИБДД</w:t>
      </w:r>
    </w:p>
    <w:p>
      <w:r>
        <w:rPr>
          <w:b w:val="0"/>
          <w:i w:val="0"/>
          <w:sz w:val="22"/>
        </w:rPr>
        <w:t>2. заключение независимой экспертизы об ущербе</w:t>
      </w:r>
    </w:p>
    <w:p>
      <w:r>
        <w:rPr>
          <w:b w:val="0"/>
          <w:i w:val="0"/>
          <w:sz w:val="22"/>
        </w:rPr>
        <w:t>3. фото-/видеофиксация состояния дороги в момент происшествия</w:t>
      </w:r>
    </w:p>
    <w:p>
      <w:r>
        <w:rPr>
          <w:b w:val="0"/>
          <w:i w:val="0"/>
          <w:sz w:val="22"/>
        </w:rPr>
        <w:t>4. документы, подтверждающие ответственную за содержание дороги организацию (запрос в администрацию)</w:t>
      </w:r>
    </w:p>
    <w:p/>
    <w:p>
      <w:r>
        <w:rPr>
          <w:b w:val="0"/>
          <w:i w:val="0"/>
          <w:sz w:val="22"/>
        </w:rPr>
        <w:t>ВАЖНО (подсказки):</w:t>
      </w:r>
    </w:p>
    <w:p>
      <w:r>
        <w:rPr>
          <w:b w:val="0"/>
          <w:i w:val="0"/>
          <w:sz w:val="22"/>
        </w:rPr>
        <w:t>• Подсудность: районный суд по месту жительства истца или ответчика (ст. 28 ГПК), либо по месту причинения вреда.</w:t>
      </w:r>
    </w:p>
    <w:p>
      <w:r>
        <w:rPr>
          <w:b w:val="0"/>
          <w:i w:val="0"/>
          <w:sz w:val="22"/>
        </w:rPr>
        <w:t>• Сроки: исковая давность — 3 года со дня причинения ущерба (ст. 196 ГК).</w:t>
      </w:r>
    </w:p>
    <w:p>
      <w:r>
        <w:rPr>
          <w:b w:val="0"/>
          <w:i w:val="0"/>
          <w:sz w:val="22"/>
        </w:rPr>
        <w:t>• Госпошлина: рассчитывается от суммы иска (ст. 333.19 НК).</w:t>
      </w:r>
    </w:p>
    <w:p>
      <w:r>
        <w:rPr>
          <w:b w:val="0"/>
          <w:i w:val="0"/>
          <w:sz w:val="22"/>
        </w:rPr>
        <w:t>• Частые ошибки: не зафиксирована именно причина (кроме ямы) в протоколе ГИБДД — сотрудники иногда указывают общую формулировку, нужно настоять на точном описании причины (упавшее дерево, гололёд и т.п.).</w:t>
      </w:r>
    </w:p>
    <w:p/>
    <w:p>
      <w:r>
        <w:rPr>
          <w:b w:val="0"/>
          <w:i w:val="0"/>
          <w:sz w:val="22"/>
        </w:rPr>
        <w:t>Шаблон подготовлен проектом «Юристы в джинсах». Носит справочный характер и не заменяет консультацию юриста.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