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медучреждения)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о принудительной госпитализации (психиатрической / противотуберкулёзной)</w:t>
      </w:r>
    </w:p>
    <w:p>
      <w:r>
        <w:rPr>
          <w:b w:val="0"/>
          <w:i w:val="0"/>
          <w:sz w:val="22"/>
        </w:rPr>
        <w:t>Решением медицинской организации от «___» ________ 20__ г. [ФИО] был(а) принудительно госпитализирован(а) в [психиатрический стационар / противотуберкулёзное учреждение] по основаниям: [описание].</w:t>
      </w:r>
    </w:p>
    <w:p>
      <w:r>
        <w:rPr>
          <w:b w:val="0"/>
          <w:i w:val="0"/>
          <w:sz w:val="22"/>
        </w:rPr>
        <w:t>Госпитализация незаконна: [основания ст. 29 Закона о психиатрии / ст. 10 ФЗ-77 не соблюдены; нет реальной опасности для себя и окружающих; отсутствуют медицинские показания].</w:t>
      </w:r>
    </w:p>
    <w:p>
      <w:r>
        <w:rPr>
          <w:b w:val="0"/>
          <w:i w:val="0"/>
          <w:sz w:val="22"/>
        </w:rPr>
        <w:t>Согласно гл. 30 КАС РФ, гражданин вправе оспорить принудительную госпитализацию в суде.</w:t>
      </w:r>
    </w:p>
    <w:p>
      <w:r>
        <w:rPr>
          <w:b w:val="0"/>
          <w:i w:val="0"/>
          <w:sz w:val="22"/>
        </w:rPr>
        <w:t>На основании изложенного, руководствуясь гл. 30 КАС РФ, Закон РФ № 3185-1 «О психиатрической помощи», ФЗ-77 «О предупреждении распространения туберкулёза»,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незаконными действия (решение) медицинской организации по госпитализации [ФИО] в недобровольном порядке.</w:t>
      </w:r>
    </w:p>
    <w:p>
      <w:r>
        <w:rPr>
          <w:b w:val="0"/>
          <w:i w:val="0"/>
          <w:sz w:val="22"/>
        </w:rPr>
        <w:t>2. Обязать административного ответчика устранить нарушение прав путём прекращения недобровольного пребывания [ФИО] в стационаре.</w:t>
      </w:r>
    </w:p>
    <w:p>
      <w:r>
        <w:rPr>
          <w:b w:val="0"/>
          <w:i w:val="0"/>
          <w:sz w:val="22"/>
        </w:rPr>
        <w:t>3. Взыскать судебные расходы по уплате государственной пошлины.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медицинской организации</w:t>
      </w:r>
    </w:p>
    <w:p>
      <w:r>
        <w:rPr>
          <w:b w:val="0"/>
          <w:i w:val="0"/>
          <w:sz w:val="22"/>
        </w:rPr>
        <w:t>2. меддокументы</w:t>
      </w:r>
    </w:p>
    <w:p>
      <w:r>
        <w:rPr>
          <w:b w:val="0"/>
          <w:i w:val="0"/>
          <w:sz w:val="22"/>
        </w:rPr>
        <w:t>3. заключение независимого психиатра (при наличии)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в течение всего срока госпитализации (без ограничения).</w:t>
      </w:r>
    </w:p>
    <w:p>
      <w:r>
        <w:rPr>
          <w:b w:val="0"/>
          <w:i w:val="0"/>
          <w:sz w:val="22"/>
        </w:rPr>
        <w:t>• Принудительная психиатрия — только по основаниям ст. 29 Закона о психиатрии: опасность для себя или окружающих, беспомощность.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>
      <w:r>
        <w:rPr>
          <w:b w:val="0"/>
          <w:i w:val="0"/>
          <w:sz w:val="22"/>
        </w:rPr>
        <w:t>• Подсудность: по месту нахождения медучреждения.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