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19.3 КоАП РФ (неповиновение законному требованию сотрудника полиции)</w:t>
      </w:r>
    </w:p>
    <w:p>
      <w:r>
        <w:t xml:space="preserve">В отношении меня составлен протокол по ч. 1 ст. 19.3 КоАП РФ (неповиновение законному распоряжению или требованию сотрудника полиции).</w:t>
      </w:r>
    </w:p>
    <w:p>
      <w:r>
        <w:t xml:space="preserve">Не согласен:
— требование сотрудника НЕ было законным: [«пройдёмте в отделение» без оснований ст. 14 ФЗ-3 / требование показать документы без подозрения в правонарушении / требование покинуть место, где я имел право находиться];
— я не понял требования (не был предупреждён о последствиях, требование было сформулировано неясно);
— у меня отсутствовала физическая возможность исполнить требование: [плохое самочувствие / малолетние дети / языковой барьер];
— факта неповиновения не было: я выполнял требование, но [медленно / с уточнениями / частично].</w:t>
      </w:r>
    </w:p>
    <w:p>
      <w:r>
        <w:t xml:space="preserve">Состав ст. 19.3 требует ЗАКОННОСТИ требования. Незаконное требование не порождает обязанности его исполнять.</w:t>
      </w:r>
    </w:p>
    <w:p/>
    <w:p>
      <w:r>
        <w:t xml:space="preserve">На основании изложенного, руководствуясь ст. 19.3 КоАП РФ, ФЗ-3 «О полиции» (ст. 13 — права сотрудника),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19.3 КоАП РФ незаконным.</w:t>
      </w:r>
    </w:p>
    <w:p>
      <w:r>
        <w:t xml:space="preserve">2. Производство прекратить: требование сотрудника было незаконным / состав не образован.</w:t>
      </w:r>
    </w:p>
    <w:p>
      <w:r>
        <w:t xml:space="preserve">3. Допросить сотрудника в суде и изучить видеозапись с бодикаммеры.</w:t>
      </w:r>
    </w:p>
    <w:p/>
    <w:p>
      <w:r>
        <w:t xml:space="preserve">Приложения:</w:t>
      </w:r>
    </w:p>
    <w:p>
      <w:r>
        <w:t xml:space="preserve">1. протокол</w:t>
      </w:r>
    </w:p>
    <w:p>
      <w:r>
        <w:t xml:space="preserve">2. запрос видеозаписи с нагрудной камеры сотрудника</w:t>
      </w:r>
    </w:p>
    <w:p>
      <w:r>
        <w:t xml:space="preserve">3. свидетельские показания</w:t>
      </w:r>
    </w:p>
    <w:p>
      <w:r>
        <w:t xml:space="preserve">4. текст ФЗ-3 «О полиции» (ст. 13 — основания для обращения)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 ч. 1: штраф 2 000–4 000 руб. или арест до 15 суток; ч. 2 (митинг) — до 30 суток.</w:t>
      </w:r>
    </w:p>
    <w:p>
      <w:r>
        <w:rPr>
          <w:i/>
          <w:iCs/>
          <w:sz w:val="18"/>
          <w:szCs w:val="18"/>
        </w:rPr>
        <w:t xml:space="preserve">• Требование законно только если сотрудник действует в пределах ст. 13 ФЗ-3 «О полиции».</w:t>
      </w:r>
    </w:p>
    <w:p>
      <w:r>
        <w:rPr>
          <w:i/>
          <w:iCs/>
          <w:sz w:val="18"/>
          <w:szCs w:val="18"/>
        </w:rPr>
        <w:t xml:space="preserve">• Главный аргумент защиты — видеозапись: ходатайствуй об её истребовании.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[koap-20-1-huliganstvo]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2026-08-17T06:35:52.923Z</dcterms:created>
  <dcterms:modified xsi:type="dcterms:W3CDTF">2026-08-17T06:35:52.923Z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