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продаже контрафактного товара на маркетплейсе (к продавцу и платформе)</w:t>
      </w:r>
    </w:p>
    <w:p>
      <w:r>
        <w:t xml:space="preserve">«___» ________ 20__ г. на маркетплейсе Ответчика-1 я приобрёл(а) товар [название, бренд], продавцом выступил Ответчик-2.</w:t>
      </w:r>
    </w:p>
    <w:p>
      <w:r>
        <w:t xml:space="preserve">После получения выяснилось, что товар является контрафактным (подделкой): отсутствуют сертификаты, нарушена логотипика, качество не соответствует оригиналу, что подтверждено [экспертизой / ответом правообладателя].</w:t>
      </w:r>
    </w:p>
    <w:p>
      <w:r>
        <w:t xml:space="preserve">Продавец и маркетплейс ввели меня в заблуждение относительно свойств и происхождения товара (ст. 10 ЗоЗПП).</w:t>
      </w:r>
    </w:p>
    <w:p>
      <w:r>
        <w:t xml:space="preserve">Требование о возврате денег и компенсации оставлено без удовлетворения.</w:t>
      </w:r>
    </w:p>
    <w:p/>
    <w:p>
      <w:r>
        <w:t xml:space="preserve">На основании изложенного, руководствуясь ст. 10, 12, 17 ЗоЗПП, ст. 15 ГК РФ, закон о деятельности цифровых платформ (в силе с 01.10.2025),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договор купли-продажи.</w:t>
      </w:r>
    </w:p>
    <w:p>
      <w:r>
        <w:t xml:space="preserve">2. Взыскать стоимость товара — [сумма] руб.</w:t>
      </w:r>
    </w:p>
    <w:p>
      <w:r>
        <w:t xml:space="preserve">3. Взыскать убытки (расходы на проверку подлинности / экспертизу).</w:t>
      </w:r>
    </w:p>
    <w:p>
      <w:r>
        <w:t xml:space="preserve">4. Взыскать моральный вред и штраф 50%.</w:t>
      </w:r>
    </w:p>
    <w:p>
      <w:r>
        <w:t xml:space="preserve">5. Взыскать разницу в цене, если аналогичный оригинал стоит дороже.</w:t>
      </w:r>
    </w:p>
    <w:p/>
    <w:p>
      <w:r>
        <w:t xml:space="preserve">Приложения:</w:t>
      </w:r>
    </w:p>
    <w:p>
      <w:r>
        <w:t xml:space="preserve">1. чек и скриншот карточки товара (с обещаниями оригинала)</w:t>
      </w:r>
    </w:p>
    <w:p>
      <w:r>
        <w:t xml:space="preserve">2. сам товар (или фото упаковки)</w:t>
      </w:r>
    </w:p>
    <w:p>
      <w:r>
        <w:t xml:space="preserve">3. заключение специалиста / ответ бренда-правообладателя</w:t>
      </w:r>
    </w:p>
    <w:p>
      <w:r>
        <w:t xml:space="preserve">4. претензия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Обман потребителя (ст. 10 ЗоЗПП) — основание для полного возврата и штрафа 50%.</w:t>
      </w:r>
    </w:p>
    <w:p>
      <w:r>
        <w:rPr>
          <w:i/>
          <w:iCs/>
          <w:sz w:val="18"/>
          <w:szCs w:val="18"/>
        </w:rPr>
        <w:t xml:space="preserve">• Если маркетплейс знал о контрафакте и не удалил карточку — он отвечает солидарно.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[marketpleis-vozvrat-sredstv]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2026-08-17T06:35:51.368Z</dcterms:created>
  <dcterms:modified xsi:type="dcterms:W3CDTF">2026-08-17T06:35:51.368Z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