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установлении факта владения и пользования имуществом</w:t>
      </w:r>
    </w:p>
    <w:p>
      <w:r>
        <w:t xml:space="preserve">Я открыто, непрерывно и добросовестно владею имуществом: [описание — дом, квартира, участок] с «___» ________ 20__ г. как своим собственным.</w:t>
      </w:r>
    </w:p>
    <w:p>
      <w:r>
        <w:t xml:space="preserve">Правоустанавливающие документы отсутствуют: [утрачены / не оформлялись / прежний собственник умер без наследников].</w:t>
      </w:r>
    </w:p>
    <w:p>
      <w:r>
        <w:t xml:space="preserve">Факт владения подтверждается: [квитанции об уплате налогов, счета за коммуналку, свидетельские показания, ремонт, постройки].</w:t>
      </w:r>
    </w:p>
    <w:p>
      <w:r>
        <w:t xml:space="preserve">Установление факта необходимо для: [признания права собственности в силу приобретательной давности (ст. 234 ГК РФ)].</w:t>
      </w:r>
    </w:p>
    <w:p/>
    <w:p>
      <w:r>
        <w:t xml:space="preserve">На основании изложенного, руководствуясь ст. 263, 264 ГПК РФ, ст. 234 ГК РФ,</w:t>
      </w:r>
    </w:p>
    <w:p>
      <w:r>
        <w:rPr>
          <w:b/>
          <w:bCs/>
        </w:rPr>
        <w:t xml:space="preserve">ПРОШУ:</w:t>
      </w:r>
    </w:p>
    <w:p>
      <w:r>
        <w:t xml:space="preserve">1. Установить факт открытого, непрерывного и добросовестного владения заявителем имуществом: [описание] с «___» ________ 20__ г.</w:t>
      </w:r>
    </w:p>
    <w:p/>
    <w:p>
      <w:r>
        <w:t xml:space="preserve">Приложения:</w:t>
      </w:r>
    </w:p>
    <w:p>
      <w:r>
        <w:t xml:space="preserve">1. квитанции (налоги, ЖКХ)</w:t>
      </w:r>
    </w:p>
    <w:p>
      <w:r>
        <w:t xml:space="preserve">2. свидетельские показания</w:t>
      </w:r>
    </w:p>
    <w:p>
      <w:r>
        <w:t xml:space="preserve">3. документы о расходах на имущество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Этот факт — основа для последующего иска о приобретательной давности (ст. 234 ГК РФ).</w:t>
      </w:r>
    </w:p>
    <w:p>
      <w:r>
        <w:rPr>
          <w:i/>
          <w:iCs/>
          <w:sz w:val="18"/>
          <w:szCs w:val="18"/>
        </w:rPr>
        <w:t xml:space="preserve">• Спора о праве быть не должно.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[isk-priobretnaya-davnost-na-zemlyu]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2026-08-17T06:35:56.974Z</dcterms:created>
  <dcterms:modified xsi:type="dcterms:W3CDTF">2026-08-17T06:35:56.974Z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