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Arimo" w:hAnsi="Arimo"/>
          <w:b/>
          <w:sz w:val="17"/>
        </w:rPr>
        <w:t>ЮРИСТЫ В ДЖИНСАХ</w:t>
      </w:r>
    </w:p>
    <w:p>
      <w:pPr>
        <w:spacing w:after="120"/>
      </w:pPr>
      <w:r>
        <w:rPr>
          <w:rFonts w:ascii="Arimo" w:hAnsi="Arimo"/>
          <w:b/>
          <w:sz w:val="19"/>
        </w:rPr>
        <w:t>ОБРАЗЕЦ ДОКУМЕНТА • СТАТЬЯ № 506</w:t>
      </w:r>
    </w:p>
    <w:p>
      <w:pPr>
        <w:pStyle w:val="Title"/>
        <w:spacing w:after="0"/>
      </w:pPr>
      <w:r>
        <w:t>Письменная позиция родителя по материалу проверки: вмешательство для защиты ребёнка и необходимая оборона</w:t>
      </w:r>
    </w:p>
    <w:p>
      <w:pPr>
        <w:keepLines w:val="0"/>
        <w:spacing w:after="200"/>
      </w:pPr>
      <w:r>
        <w:rPr>
          <w:b/>
        </w:rPr>
        <w:t>Категория: Жалобы / защита</w:t>
      </w:r>
    </w:p>
    <w:p>
      <w:pPr>
        <w:spacing w:after="40"/>
      </w:pPr>
      <w:r>
        <w:rPr>
          <w:b/>
        </w:rPr>
        <w:t xml:space="preserve">Кому: </w:t>
      </w:r>
      <w:r>
        <w:t>[дознавателю / следователю / должностному лицу / суду]</w:t>
      </w:r>
    </w:p>
    <w:p>
      <w:pPr>
        <w:spacing w:after="40"/>
      </w:pPr>
      <w:r>
        <w:rPr>
          <w:b/>
        </w:rPr>
        <w:t xml:space="preserve">По материалу/делу №: </w:t>
      </w:r>
      <w:r>
        <w:t>[номер, если известен]</w:t>
      </w:r>
    </w:p>
    <w:p>
      <w:pPr>
        <w:spacing w:after="40"/>
      </w:pPr>
      <w:r>
        <w:rPr>
          <w:b/>
        </w:rPr>
        <w:t xml:space="preserve">От: </w:t>
      </w:r>
      <w:r>
        <w:t>[ФИО, дата рождения, адрес, контакты]</w:t>
      </w:r>
    </w:p>
    <w:p>
      <w:pPr>
        <w:pStyle w:val="Heading1"/>
        <w:spacing w:after="0"/>
      </w:pPr>
      <w:r>
        <w:t>ПИСЬМЕННАЯ ПОЗИЦИЯ</w:t>
      </w:r>
    </w:p>
    <w:p>
      <w:pPr>
        <w:keepLines w:val="0"/>
        <w:spacing w:after="70"/>
      </w:pPr>
      <w:r>
        <w:rPr>
          <w:b w:val="0"/>
        </w:rPr>
        <w:t>Настоящую позицию следует использовать только если она соответствует реальным обстоятельствам. Не подгоняйте факты под необходимую оборону и не согласовывайте версии с ребёнком или свидетелями.</w:t>
      </w:r>
    </w:p>
    <w:p>
      <w:pPr>
        <w:keepLines w:val="0"/>
        <w:spacing w:after="70"/>
      </w:pPr>
      <w:r>
        <w:rPr>
          <w:b w:val="0"/>
        </w:rPr>
        <w:t>«___» __________ 20__ г. я увидел(а), что в отношении моего ребёнка [ФИО] происходило следующее: [точно описать нападение, число участников, удары, опасные предметы, положение ребёнка, возможность прекратить нападение без применения силы]. В момент моего вмешательства действия [продолжались / создавали непосредственную угрозу: описать].</w:t>
      </w:r>
    </w:p>
    <w:p>
      <w:pPr>
        <w:keepLines w:val="0"/>
        <w:spacing w:after="70"/>
      </w:pPr>
      <w:r>
        <w:rPr>
          <w:b w:val="0"/>
        </w:rPr>
        <w:t>Я совершил(а) следующие действия: [разнял(а), удержал(а), оттолкнул(а), нанёс(ла) удар — описать точно]. Целью было прекратить продолжающееся посягательство на ребёнка. После прекращения опасности я [сразу прекратил(а) применение силы / иное — указать правду].</w:t>
      </w:r>
    </w:p>
    <w:p>
      <w:pPr>
        <w:keepLines w:val="0"/>
        <w:spacing w:after="70"/>
      </w:pPr>
      <w:r>
        <w:rPr>
          <w:b w:val="0"/>
        </w:rPr>
        <w:t>Статья 37 УК РФ допускает защиту личности и прав не только обороняющегося, но и других лиц. Для оценки имеют значение характер посягательства, его реальность, внезапность, число участников, возраст и физические возможности сторон, а также момент прекращения опасности. Разъяснения содержатся в Постановлении Пленума Верховного Суда РФ от 27.09.2012 № 19 в редакции от 09.12.2025.</w:t>
      </w:r>
    </w:p>
    <w:p>
      <w:pPr>
        <w:pStyle w:val="Heading1"/>
        <w:spacing w:after="0"/>
      </w:pPr>
      <w:r>
        <w:t>ПРОШУ</w:t>
      </w:r>
    </w:p>
    <w:p>
      <w:pPr>
        <w:keepLines w:val="0"/>
        <w:spacing w:after="50"/>
      </w:pPr>
      <w:r>
        <w:rPr>
          <w:b w:val="0"/>
        </w:rPr>
        <w:t>• Приобщить настоящую письменную позицию и приложения к материалу проверки/делу.</w:t>
      </w:r>
    </w:p>
    <w:p>
      <w:pPr>
        <w:keepLines w:val="0"/>
        <w:spacing w:after="50"/>
      </w:pPr>
      <w:r>
        <w:rPr>
          <w:b w:val="0"/>
        </w:rPr>
        <w:t>• Истребовать и сохранить видеозаписи с камер [указать] за период, охватывающий начало, развитие и окончание конфликта.</w:t>
      </w:r>
    </w:p>
    <w:p>
      <w:pPr>
        <w:keepLines w:val="0"/>
        <w:spacing w:after="50"/>
      </w:pPr>
      <w:r>
        <w:rPr>
          <w:b w:val="0"/>
        </w:rPr>
        <w:t>• Опросить указанных мною независимых очевидцев: [ФИО/контакты].</w:t>
      </w:r>
    </w:p>
    <w:p>
      <w:pPr>
        <w:keepLines w:val="0"/>
        <w:spacing w:after="50"/>
      </w:pPr>
      <w:r>
        <w:rPr>
          <w:b w:val="0"/>
        </w:rPr>
        <w:t>• Приобщить медицинские документы моего ребёнка и иные доказательства характера нападения.</w:t>
      </w:r>
    </w:p>
    <w:p>
      <w:pPr>
        <w:keepLines w:val="0"/>
        <w:spacing w:after="50"/>
      </w:pPr>
      <w:r>
        <w:rPr>
          <w:b w:val="0"/>
        </w:rPr>
        <w:t>• Дать оценку моим действиям с учётом статьи 37 УК РФ и всей последовательности события, а не отдельного фрагмента видео.</w:t>
      </w:r>
    </w:p>
    <w:p>
      <w:pPr>
        <w:keepLines w:val="0"/>
        <w:spacing w:after="50"/>
      </w:pPr>
      <w:r>
        <w:rPr>
          <w:b w:val="0"/>
        </w:rPr>
        <w:t>• Выдать/направить мне копию итогового процессуального решения в предусмотренном законом порядке.</w:t>
      </w:r>
    </w:p>
    <w:p>
      <w:pPr>
        <w:pStyle w:val="Heading1"/>
        <w:spacing w:after="0"/>
      </w:pPr>
      <w:r>
        <w:t>Приложения</w:t>
      </w:r>
    </w:p>
    <w:p>
      <w:pPr>
        <w:keepLines w:val="0"/>
        <w:spacing w:after="50"/>
      </w:pPr>
      <w:r>
        <w:rPr>
          <w:b w:val="0"/>
        </w:rPr>
        <w:t>• видеозаписи/фотографии;</w:t>
      </w:r>
    </w:p>
    <w:p>
      <w:pPr>
        <w:keepLines w:val="0"/>
        <w:spacing w:after="50"/>
      </w:pPr>
      <w:r>
        <w:rPr>
          <w:b w:val="0"/>
        </w:rPr>
        <w:t>• медицинские документы ребёнка;</w:t>
      </w:r>
    </w:p>
    <w:p>
      <w:pPr>
        <w:keepLines w:val="0"/>
        <w:spacing w:after="50"/>
      </w:pPr>
      <w:r>
        <w:rPr>
          <w:b w:val="0"/>
        </w:rPr>
        <w:t>• список свидетелей;</w:t>
      </w:r>
    </w:p>
    <w:p>
      <w:pPr>
        <w:keepLines w:val="0"/>
        <w:spacing w:after="50"/>
      </w:pPr>
      <w:r>
        <w:rPr>
          <w:b w:val="0"/>
        </w:rPr>
        <w:t>• обращения в школу/секцию и ответы;</w:t>
      </w:r>
    </w:p>
    <w:p>
      <w:pPr>
        <w:keepLines w:val="0"/>
        <w:spacing w:after="50"/>
      </w:pPr>
      <w:r>
        <w:rPr>
          <w:b w:val="0"/>
        </w:rPr>
        <w:t>• иные документы: [перечень].</w:t>
      </w:r>
    </w:p>
    <w:p>
      <w:pPr>
        <w:keepLines w:val="0"/>
        <w:spacing w:after="120"/>
      </w:pPr>
      <w:r>
        <w:rPr>
          <w:b w:val="0"/>
        </w:rPr>
        <w:t>Важно. Если нападение фактически уже закончилось, последующий «ответный» удар не становится необходимой обороной только потому, что до этого пострадал ваш ребёнок. При риске уголовного или административного преследования позицию следует подавать после обсуждения с адвокатом.</w:t>
      </w:r>
    </w:p>
    <w:p>
      <w:pPr>
        <w:keepLines w:val="0"/>
        <w:spacing w:after="0"/>
      </w:pPr>
      <w:r>
        <w:rPr>
          <w:b w:val="0"/>
        </w:rPr>
        <w:t>Дата: «___» __________ 20__ г.    Подпись: __________ /[ФИО]/</w:t>
      </w:r>
    </w:p>
    <w:sectPr w:rsidR="00FC693F" w:rsidRPr="0006063C" w:rsidSect="00034616">
      <w:pgSz w:w="12240" w:h="15840"/>
      <w:pgMar w:top="792" w:right="1022" w:bottom="792"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7" w:lineRule="auto"/>
    </w:pPr>
    <w:rPr>
      <w:rFonts w:ascii="PT Serif" w:hAnsi="PT Seri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40"/>
      <w:outlineLvl w:val="0"/>
    </w:pPr>
    <w:rPr>
      <w:rFonts w:asciiTheme="majorHAnsi" w:eastAsiaTheme="majorEastAsia" w:hAnsiTheme="majorHAnsi" w:cstheme="majorBidi" w:ascii="PT Serif" w:hAnsi="PT Serif"/>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after="40"/>
      <w:outlineLvl w:val="1"/>
    </w:pPr>
    <w:rPr>
      <w:rFonts w:asciiTheme="majorHAnsi" w:eastAsiaTheme="majorEastAsia" w:hAnsiTheme="majorHAnsi" w:cstheme="majorBidi" w:ascii="PT Serif" w:hAnsi="PT Serif"/>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PT Serif" w:hAnsi="PT Serif"/>
      <w:b/>
      <w:color w:val="17365D" w:themeColor="text2" w:themeShade="BF"/>
      <w:spacing w:val="5"/>
      <w:kern w:val="28"/>
      <w:sz w:val="3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