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sz w:val="19"/>
        </w:rPr>
        <w:t>Кому: [Ф.И.О. продавца квартиры]</w:t>
        <w:br/>
        <w:t>адрес: [___]</w:t>
        <w:br/>
      </w:r>
      <w:r>
        <w:rPr>
          <w:sz w:val="19"/>
        </w:rPr>
        <w:br/>
      </w:r>
      <w:r>
        <w:rPr>
          <w:sz w:val="19"/>
        </w:rPr>
        <w:t>Заявитель: [Ф.И.О.]</w:t>
        <w:br/>
      </w:r>
      <w:r>
        <w:rPr>
          <w:sz w:val="19"/>
        </w:rPr>
        <w:t>дата рождения: [___]</w:t>
        <w:br/>
      </w:r>
      <w:r>
        <w:rPr>
          <w:sz w:val="19"/>
        </w:rPr>
        <w:t>адрес: [___]</w:t>
        <w:br/>
      </w:r>
      <w:r>
        <w:rPr>
          <w:sz w:val="19"/>
        </w:rPr>
        <w:t>телефон, e-mail: [___]</w:t>
      </w:r>
    </w:p>
    <w:p>
      <w:pPr>
        <w:spacing w:after="140"/>
        <w:jc w:val="center"/>
      </w:pPr>
      <w:r>
        <w:rPr>
          <w:rFonts w:ascii="Arial" w:hAnsi="Arial"/>
          <w:b/>
          <w:sz w:val="26"/>
        </w:rPr>
        <w:t>ПРЕТЕНЗИЯ</w:t>
        <w:br/>
        <w:t>о возмещении суммы задолженности по капитальному ремонту, скрытой при продаже квартиры</w:t>
      </w:r>
    </w:p>
    <w:p>
      <w:pPr>
        <w:pStyle w:val="Heading2"/>
        <w:spacing w:before="120" w:after="50"/>
      </w:pPr>
      <w:r>
        <w:t>Обстоятельства</w:t>
      </w:r>
    </w:p>
    <w:p>
      <w:pPr>
        <w:spacing w:after="50" w:line="245" w:lineRule="auto"/>
      </w:pPr>
      <w:r>
        <w:t>«___» ________ 20__ г. я приобрел(а) у Вас квартиру по адресу [___]. На дату сделки Вы [в договоре / акте / расписке / переписке] подтвердили: [«задолженности по взносам на капитальный ремонт нет» / «все начисления до перехода права оплачивает продавец» / иное конкретное заверение].</w:t>
      </w:r>
    </w:p>
    <w:p>
      <w:pPr>
        <w:spacing w:after="50" w:line="245" w:lineRule="auto"/>
      </w:pPr>
      <w:r>
        <w:t>После регистрации права региональный оператор предъявил задолженность за период [___] в размере [___] руб. По акту сверки от [___] задолженность относится к периоду Вашего владения. [Сумма уже уплачена мной / подлежит уплате новым собственником по ч. 3 ст. 158 ЖК РФ].</w:t>
      </w:r>
    </w:p>
    <w:p>
      <w:pPr>
        <w:pStyle w:val="Heading2"/>
        <w:spacing w:before="120" w:after="50"/>
      </w:pPr>
      <w:r>
        <w:t>Правовое обоснование</w:t>
      </w:r>
    </w:p>
    <w:p>
      <w:pPr>
        <w:spacing w:after="50" w:line="245" w:lineRule="auto"/>
      </w:pPr>
      <w:r>
        <w:t>Часть 3 ст. 158 ЖК РФ регулирует отношения нового собственника с системой капитального ремонта и по общему правилу переносит неисполненное обязательство прежнего собственника на нового. Это не исключает отдельного договорного требования покупателя к продавцу, если продавец принял на себя обязанность погасить задолженность либо дал конкретное недостоверное заверение об ее отсутствии. Такие требования оцениваются по ст. 309, 393 и, при наличии условий, ст. 431.2 ГК РФ.</w:t>
      </w:r>
    </w:p>
    <w:p>
      <w:pPr>
        <w:pStyle w:val="Heading2"/>
        <w:spacing w:before="120" w:after="50"/>
      </w:pPr>
      <w:r>
        <w:t>Требую</w:t>
      </w:r>
    </w:p>
    <w:p>
      <w:pPr>
        <w:spacing w:after="36"/>
        <w:ind w:left="255" w:hanging="159"/>
      </w:pPr>
      <w:r>
        <w:t>1. В течение 10 календарных дней возместить мне [уплаченную / подлежащую оплате в силу договора с Вами] сумму задолженности по капитальному ремонту за период Вашего владения - [___] руб.</w:t>
      </w:r>
    </w:p>
    <w:p>
      <w:pPr>
        <w:spacing w:after="36"/>
        <w:ind w:left="255" w:hanging="159"/>
      </w:pPr>
      <w:r>
        <w:t>2. Возместить непосредственно вызванные нарушением подтвержденные расходы в размере [___] руб.</w:t>
      </w:r>
    </w:p>
    <w:p>
      <w:pPr>
        <w:spacing w:after="36"/>
        <w:ind w:left="255" w:hanging="159"/>
      </w:pPr>
      <w:r>
        <w:t>3. Предоставить документы об оплате взносов, если Вы считаете задолженность погашенной или начисленной ошибочно.</w:t>
      </w:r>
    </w:p>
    <w:p>
      <w:pPr>
        <w:spacing w:after="36"/>
        <w:ind w:left="255" w:hanging="159"/>
      </w:pPr>
      <w:r>
        <w:t>4. Направить письменный мотивированный ответ по существу требований.</w:t>
      </w:r>
    </w:p>
    <w:p>
      <w:pPr>
        <w:pStyle w:val="Heading2"/>
        <w:spacing w:before="120" w:after="50"/>
      </w:pPr>
      <w:r>
        <w:t>Приложения</w:t>
      </w:r>
    </w:p>
    <w:p>
      <w:pPr>
        <w:spacing w:after="36"/>
        <w:ind w:left="255" w:hanging="159"/>
      </w:pPr>
      <w:r>
        <w:t>- Договор купли-продажи/акт/переписка с заверением продавца.</w:t>
      </w:r>
    </w:p>
    <w:p>
      <w:pPr>
        <w:spacing w:after="36"/>
        <w:ind w:left="255" w:hanging="159"/>
      </w:pPr>
      <w:r>
        <w:t>- Акт сверки/справка регионального оператора.</w:t>
      </w:r>
    </w:p>
    <w:p>
      <w:pPr>
        <w:spacing w:after="36"/>
        <w:ind w:left="255" w:hanging="159"/>
      </w:pPr>
      <w:r>
        <w:t>- Квитанции и подтверждение оплаты новым собственником - если оплачено.</w:t>
      </w:r>
    </w:p>
    <w:p>
      <w:pPr>
        <w:spacing w:after="36"/>
        <w:ind w:left="255" w:hanging="159"/>
      </w:pPr>
      <w:r>
        <w:t>- Расчет требования.</w:t>
      </w:r>
    </w:p>
    <w:p>
      <w:pPr>
        <w:spacing w:after="50" w:line="245" w:lineRule="auto"/>
      </w:pPr>
      <w:r>
        <w:t>Важно: если продавец не давал заверений и договор не возлагал на него обязанность компенсировать старый долг, само по себе правило ст. 158 ЖК РФ не создает автоматического регрессного требования к продавцу. Основание к продавцу нужно подтвердить договором или иными доказательствами.</w:t>
      </w:r>
    </w:p>
    <w:p>
      <w:pPr>
        <w:spacing w:after="50" w:line="245" w:lineRule="auto"/>
      </w:pPr>
      <w:r>
        <w:t>Дата: __________     Подпись: __________ /[Ф.И.О.]/</w:t>
      </w:r>
    </w:p>
    <w:sectPr w:rsidR="00FC693F" w:rsidRPr="0006063C" w:rsidSect="00034616">
      <w:footerReference w:type="default" r:id="rId9"/>
      <w:pgSz w:w="12240" w:h="15840"/>
      <w:pgMar w:top="935" w:right="992" w:bottom="935"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Юристы в джинсах | образец документа | правовая проверка: 30 августа 2026 года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