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страховой компании] (досудебная стадия)</w:t>
      </w:r>
    </w:p>
    <w:p>
      <w:r>
        <w:t>Заявитель: [ФИО], адрес: [АДРЕС], тел.: [ТЕЛЕФОН], полис № [номер]</w:t>
      </w:r>
    </w:p>
    <w:p/>
    <w:p>
      <w:pPr>
        <w:jc w:val="center"/>
      </w:pPr>
      <w:r>
        <w:rPr>
          <w:b/>
        </w:rPr>
        <w:t>Претензия в страховую компанию об отказе в выплате по договору страхования от невыезда (отмена поездки по болезни)</w:t>
      </w:r>
    </w:p>
    <w:p>
      <w:r>
        <w:t>«___» ________ 20__ г. я приобрёл(а) полис страхования расходов, связанных с отменой поездки (страхование от невыезда), № [номер], в отношении тура/поездки [направление, даты].</w:t>
      </w:r>
    </w:p>
    <w:p>
      <w:r>
        <w:t>«___» ________ 20__ г. поездка не состоялась по причине [острого заболевания / госпитализации — указать], что подтверждается [медицинская справка, выписка из амбулаторной карты, справка о госпитализации].</w:t>
      </w:r>
    </w:p>
    <w:p>
      <w:r>
        <w:t>В выплате страхового возмещения мне отказано на основании [указать причину отказа, приведённую страховщиком].</w:t>
      </w:r>
    </w:p>
    <w:p>
      <w:r>
        <w:t>Считаю отказ необоснованным, поскольку: [указать — заявленное событие подпадает под определение страхового случая по правилам страхования п. ___; документы, подтверждающие событие, представлены в полном объёме; и т. п.]. Согласно ст. 963, 964 ГК РФ, освобождение страховщика от выплаты допускается только в случаях, прямо предусмотренных законом или договором.</w:t>
      </w:r>
    </w:p>
    <w:p>
      <w:r>
        <w:t>На основании изложенного, руководствуясь ст. 943, 963 ГК РФ, Законом РФ «Об организации страхового дела в РФ», условиями договора страхования,</w:t>
      </w:r>
    </w:p>
    <w:p>
      <w:r>
        <w:rPr>
          <w:b/>
        </w:rPr>
        <w:t>ПРОШУ:</w:t>
      </w:r>
    </w:p>
    <w:p>
      <w:r>
        <w:t>1. Выплатить страховое возмещение в размере [сумма] руб.</w:t>
      </w:r>
    </w:p>
    <w:p>
      <w:r>
        <w:t>2. При отказе — предоставить письменное мотивированное обоснование со ссылкой на конкретный пункт правил страхования и исключённых рисков.</w:t>
      </w:r>
    </w:p>
    <w:p>
      <w:r>
        <w:t>3. Дать письменный ответ в срок, установленный правилами страхования (как правило, не более 30 дней).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полис страхования и правила страхования</w:t>
      </w:r>
    </w:p>
    <w:p>
      <w:r>
        <w:t>2. документ об отмене поездки (аннуляция брони, справка туроператора)</w:t>
      </w:r>
    </w:p>
    <w:p>
      <w:r>
        <w:t>3. медицинские документы, подтверждающие причину невыезда</w:t>
      </w:r>
    </w:p>
    <w:p>
      <w:r>
        <w:t>4. первоначальный отказ страховщика (если получен в письменном виде)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Внимательно сверьте формулировку отказа с конкретным пунктом правил страхования — часто отказывают со ссылкой на общую фразу без указания пункта; требуйте точную ссылку.</w:t>
      </w:r>
    </w:p>
    <w:p>
      <w:r>
        <w:rPr>
          <w:i/>
        </w:rPr>
        <w:t>• Если вы физическое лицо — потребитель финансовых услуг, перед обращением в суд обязательно обращение к финансовому уполномоченному (см. связанный документ).</w:t>
      </w:r>
    </w:p>
    <w:p>
      <w:r>
        <w:rPr>
          <w:i/>
        </w:rPr>
        <w:t>• Хронические заболевания, известные на момент покупки полиса, обычно не покрываются — страховым случаем, как правило, признаётся именно внезапное острое состояние или госпитализация.</w:t>
      </w:r>
    </w:p>
    <w:p>
      <w:r>
        <w:rPr>
          <w:i/>
        </w:rPr>
        <w:t>• Связанные документы: обращение к финансовому уполномоченному по страховому спору (досудебный этап); иск о взыскании морального вреда и штрафа за отказ страховщика.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