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t xml:space="preserve">В ________________________ суд / орган</w:t>
      </w:r>
    </w:p>
    <w:p>
      <w:r>
        <w:t xml:space="preserve">Заявитель: [ФИО / НАИМЕНОВАНИЕ], адрес: [АДРЕС], тел.: [ТЕЛЕФОН]</w:t>
      </w:r>
    </w:p>
    <w:p>
      <w:r>
        <w:t xml:space="preserve">Адресат / ответчик: [ФИО / НАИМЕНОВАНИЕ], адрес: [АДРЕС]</w:t>
      </w:r>
    </w:p>
    <w:p>
      <w:pPr>
        <w:spacing w:after="200"/>
      </w:pPr>
    </w:p>
    <w:p>
      <w:pPr>
        <w:pStyle w:val="Heading1"/>
        <w:jc w:val="center"/>
      </w:pPr>
      <w:r>
        <w:t xml:space="preserve">Обращение к финансовому уполномоченному по страховому спору (досудебный этап)</w:t>
      </w:r>
    </w:p>
    <w:p>
      <w:r>
        <w:t xml:space="preserve">Между мной и страховой компанией [наименование] возник спор: [отказ в выплате ОСАГО/КАСКО, занижение суммы, неустойка].</w:t>
      </w:r>
    </w:p>
    <w:p>
      <w:r>
        <w:t xml:space="preserve">Мною направлена претензия страховщику «___», ответ не удовлетворил (или не получен в 20-дневный срок).</w:t>
      </w:r>
    </w:p>
    <w:p>
      <w:r>
        <w:t xml:space="preserve">Согласно ФЗ-123, споры потребителей финансовых услуг со страховщиками на сумму до 500 000 руб. ПОДЛЕЖАТ обязательному рассмотрению финансовым уполномоченным ДО обращения в суд.</w:t>
      </w:r>
    </w:p>
    <w:p/>
    <w:p>
      <w:r>
        <w:t xml:space="preserve">На основании изложенного, руководствуясь ФЗ-123 «Об уполномоченном по правам потребителей финансовых услуг», ст. 16.1 ФЗ-40 «Об ОСАГО»,</w:t>
      </w:r>
    </w:p>
    <w:p>
      <w:r>
        <w:rPr>
          <w:b/>
          <w:bCs/>
        </w:rPr>
        <w:t xml:space="preserve">ПРОШУ:</w:t>
      </w:r>
    </w:p>
    <w:p>
      <w:r>
        <w:t xml:space="preserve">1. Обязать страховую компанию выплатить страховое возмещение [сумма] руб.</w:t>
      </w:r>
    </w:p>
    <w:p>
      <w:r>
        <w:t xml:space="preserve">2. Взыскать неустойку за просрочку выплаты.</w:t>
      </w:r>
    </w:p>
    <w:p>
      <w:r>
        <w:t xml:space="preserve">3. Взыскать расходы на независимую экспертизу.</w:t>
      </w:r>
    </w:p>
    <w:p/>
    <w:p>
      <w:r>
        <w:t xml:space="preserve">Приложения:</w:t>
      </w:r>
    </w:p>
    <w:p>
      <w:r>
        <w:t xml:space="preserve">1. претензия страховщику и ответ</w:t>
      </w:r>
    </w:p>
    <w:p>
      <w:r>
        <w:t xml:space="preserve">2. страховой полис, документы о страховом случае</w:t>
      </w:r>
    </w:p>
    <w:p>
      <w:r>
        <w:t xml:space="preserve">3. независимая экспертиза (оценка ущерба)</w:t>
      </w:r>
    </w:p>
    <w:p>
      <w:r>
        <w:t xml:space="preserve">4. копия обращения</w:t>
      </w:r>
    </w:p>
    <w:p/>
    <w:p>
      <w:r>
        <w:t xml:space="preserve">«___» ____________ 20__ г.</w:t>
      </w:r>
    </w:p>
    <w:p>
      <w:r>
        <w:t xml:space="preserve">Подпись __________________ / [ФИО] /</w:t>
      </w:r>
    </w:p>
    <w:p/>
    <w:p>
      <w:r>
        <w:rPr>
          <w:b/>
          <w:bCs/>
        </w:rPr>
        <w:t xml:space="preserve">ВАЖНО (подсказки):</w:t>
      </w:r>
    </w:p>
    <w:p>
      <w:r>
        <w:rPr>
          <w:i/>
          <w:iCs/>
          <w:sz w:val="18"/>
          <w:szCs w:val="18"/>
        </w:rPr>
        <w:t xml:space="preserve">• ОБЯЗАТЕЛЬНО: без решения омбудсмена суд вернёт иск (ФЗ-123).</w:t>
      </w:r>
    </w:p>
    <w:p>
      <w:r>
        <w:rPr>
          <w:i/>
          <w:iCs/>
          <w:sz w:val="18"/>
          <w:szCs w:val="18"/>
        </w:rPr>
        <w:t xml:space="preserve">• Срок рассмотрения омбудсменом: 15 рабочих дней.</w:t>
      </w:r>
    </w:p>
    <w:p>
      <w:r>
        <w:rPr>
          <w:i/>
          <w:iCs/>
          <w:sz w:val="18"/>
          <w:szCs w:val="18"/>
        </w:rPr>
        <w:t xml:space="preserve">• Обжалование решения омбудсмена в суд: 30 дней.</w:t>
      </w:r>
    </w:p>
    <w:p>
      <w:r>
        <w:rPr>
          <w:i/>
          <w:iCs/>
          <w:sz w:val="18"/>
          <w:szCs w:val="18"/>
        </w:rPr>
        <w:t xml:space="preserve">• Госпошлина: НЕ уплачивается (обращение к омбудсмену).</w:t>
      </w:r>
    </w:p>
    <w:p>
      <w:r>
        <w:rPr>
          <w:i/>
          <w:iCs/>
          <w:sz w:val="18"/>
          <w:szCs w:val="18"/>
        </w:rPr>
        <w:t xml:space="preserve">• Связанные документы: [zhaloba-strahovaya-osago]</w:t>
      </w:r>
    </w:p>
    <w:p/>
    <w:p>
      <w:r>
        <w:rPr>
          <w:i/>
          <w:iCs/>
          <w:sz w:val="18"/>
          <w:szCs w:val="18"/>
        </w:rPr>
        <w:t xml:space="preserve">Шаблон подготовлен проектом «Юристы в джинсах». Носит справочный характер и не заменяет консультацию юриста. Ещё 1000+ шаблонов: наш сайт. Перед подачей документа этот блок удалите.</w:t>
      </w:r>
    </w:p>
    <w:p>
      <w:pPr>
        <w:jc w:val="center"/>
      </w:pPr>
      <w:r>
        <w:drawing>
          <wp:inline distT="0" distB="0" distL="0" distR="0">
            <wp:extent cx="1076325" cy="6000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60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2ac7c827a8c1cfb17ee5500fd405a285d7b6bc8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2026-08-17T06:35:57.724Z</dcterms:created>
  <dcterms:modified xsi:type="dcterms:W3CDTF">2026-08-17T06:35:57.724Z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