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Требование прекратить занимать принадлежащее собственнику машино-место</w:t>
      </w:r>
    </w:p>
    <w:p>
      <w:r>
        <w:t>Категория: Претензии</w:t>
      </w:r>
    </w:p>
    <w:p>
      <w:r>
        <w:t>Кому: ______________________________________</w:t>
      </w:r>
    </w:p>
    <w:p>
      <w:r>
        <w:t>От: ________________________________________</w:t>
      </w:r>
    </w:p>
    <w:p>
      <w:r>
        <w:t>Машино-место: кадастровый №_________________, адрес/уровень/номер __________________.</w:t>
      </w:r>
    </w:p>
    <w:p>
      <w:r>
        <w:t>Мне принадлежит указанное машино-место. Автомобиль __________________, госномер ____________ систематически размещается в его границах без моего согласия: __________________.</w:t>
      </w:r>
    </w:p>
    <w:p>
      <w:pPr>
        <w:pStyle w:val="Heading1"/>
      </w:pPr>
      <w:r>
        <w:t>Требование</w:t>
      </w:r>
    </w:p>
    <w:p>
      <w:r>
        <w:t>С даты получения требования прекратить размещать указанный автомобиль и иные находящиеся под вашим контролем транспортные средства в границах моего машино-места без моего согласия.</w:t>
      </w:r>
    </w:p>
    <w:p>
      <w:r>
        <w:t>Не создавать иных препятствий для въезда, выезда и пользования машино-местом.</w:t>
      </w:r>
    </w:p>
    <w:p>
      <w:r>
        <w:t>Если вы считаете, что имеете право пользоваться этим местом, в течение ___ дней направить документы и основание такого права.</w:t>
      </w:r>
    </w:p>
    <w:p>
      <w:pPr>
        <w:pStyle w:val="Heading1"/>
      </w:pPr>
      <w:r>
        <w:t>Доказательства нарушения</w:t>
      </w:r>
    </w:p>
    <w:p>
      <w:pPr>
        <w:pStyle w:val="ListBullet"/>
      </w:pPr>
      <w:r>
        <w:t>Выписка ЕГРН и схема машино-места.</w:t>
      </w:r>
    </w:p>
    <w:p>
      <w:pPr>
        <w:pStyle w:val="ListBullet"/>
      </w:pPr>
      <w:r>
        <w:t>Фото/видео с датами и номером автомобиля.</w:t>
      </w:r>
    </w:p>
    <w:p>
      <w:pPr>
        <w:pStyle w:val="ListBullet"/>
      </w:pPr>
      <w:r>
        <w:t>Акт/переписка с УК или оператором паркинга.</w:t>
      </w:r>
    </w:p>
    <w:p>
      <w:pPr>
        <w:pStyle w:val="ListBullet"/>
      </w:pPr>
      <w:r>
        <w:t>При наличии — чеки вынужденной платной парковки.</w:t>
      </w:r>
    </w:p>
    <w:p>
      <w:r>
        <w:rPr>
          <w:b/>
        </w:rPr>
        <w:t xml:space="preserve">Важно. </w:t>
      </w:r>
      <w:r>
        <w:t>Не блокируйте автомобиль и не повреждайте его. Для судебного иска важно установить конкретного ответчика и доказать, что именно его действия создают препятствие.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