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ТРЕБОВАНИЕ ВЫПЛАТИТЬ РАСПРЕДЕЛЁННУЮ, НО НЕ ВЫПЛАЧЕННУЮ ПРИБЫЛЬ УЧАСТНИКУ ООО</w:t>
      </w:r>
    </w:p>
    <w:p>
      <w:pPr>
        <w:jc w:val="center"/>
      </w:pPr>
      <w:r>
        <w:rPr>
          <w:i/>
        </w:rPr>
        <w:t>Статья №354 • использовать только при наличии решения о распределении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ООО «[наименование]», директору [Ф.И.О.]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pPr>
        <w:pStyle w:val="Heading1"/>
      </w:pPr>
      <w:r>
        <w:t>Основание требования</w:t>
      </w:r>
    </w:p>
    <w:p>
      <w:r>
        <w:t>Общим собранием участников ООО «[___]» от [дата], протокол №[___], принято решение распределить чистую прибыль за [период]. На мою долю [__]% приходится [___] руб. Установленный срок выплаты истёк [дата], однако деньги не поступили / поступили частично в размере [___] руб.</w:t>
      </w:r>
    </w:p>
    <w:p>
      <w:pPr>
        <w:pStyle w:val="Heading1"/>
      </w:pPr>
      <w:r>
        <w:t>Расчёт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1"/>
        <w:gridCol w:w="3381"/>
        <w:gridCol w:w="3381"/>
      </w:tblGrid>
      <w:tr>
        <w:tc>
          <w:tcPr>
            <w:tcW w:type="dxa" w:w="3381"/>
            <w:shd w:fill="EDEDED"/>
            <w:vAlign w:val="center"/>
          </w:tcPr>
          <w:p>
            <w:r>
              <w:t>Требование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Как определить</w:t>
            </w:r>
          </w:p>
        </w:tc>
        <w:tc>
          <w:tcPr>
            <w:tcW w:type="dxa" w:w="3381"/>
            <w:shd w:fill="EDEDED"/>
            <w:vAlign w:val="center"/>
          </w:tcPr>
          <w:p>
            <w:r>
              <w:t>Сумма</w:t>
            </w:r>
          </w:p>
        </w:tc>
      </w:tr>
      <w:tr>
        <w:tc>
          <w:tcPr>
            <w:tcW w:type="dxa" w:w="3381"/>
          </w:tcPr>
          <w:p>
            <w:r>
              <w:t>Распределённая прибыль</w:t>
            </w:r>
          </w:p>
        </w:tc>
        <w:tc>
          <w:tcPr>
            <w:tcW w:type="dxa" w:w="3381"/>
          </w:tcPr>
          <w:p>
            <w:r>
              <w:t>Сумма по решению собрания × доля/сумма, указанная в решении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Оплачено</w:t>
            </w:r>
          </w:p>
        </w:tc>
        <w:tc>
          <w:tcPr>
            <w:tcW w:type="dxa" w:w="3381"/>
          </w:tcPr>
          <w:p>
            <w:r>
              <w:t>Фактически получено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Основной долг</w:t>
            </w:r>
          </w:p>
        </w:tc>
        <w:tc>
          <w:tcPr>
            <w:tcW w:type="dxa" w:w="3381"/>
          </w:tcPr>
          <w:p>
            <w:r>
              <w:t>Распределено − оплачено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  <w:tr>
        <w:tc>
          <w:tcPr>
            <w:tcW w:type="dxa" w:w="3381"/>
          </w:tcPr>
          <w:p>
            <w:r>
              <w:t>Проценты по ст.395 ГК РФ</w:t>
            </w:r>
          </w:p>
        </w:tc>
        <w:tc>
          <w:tcPr>
            <w:tcW w:type="dxa" w:w="3381"/>
          </w:tcPr>
          <w:p>
            <w:r>
              <w:t>Рассчитать в калькуляторе на сайте: долг + дата начала просрочки + дата расчёта</w:t>
            </w:r>
          </w:p>
        </w:tc>
        <w:tc>
          <w:tcPr>
            <w:tcW w:type="dxa" w:w="3381"/>
          </w:tcPr>
          <w:p>
            <w:r>
              <w:t>[___] руб.</w:t>
            </w:r>
          </w:p>
        </w:tc>
      </w:tr>
    </w:tbl>
    <w:p>
      <w:pPr>
        <w:pStyle w:val="Heading1"/>
      </w:pPr>
      <w:r>
        <w:t>Требую</w:t>
      </w:r>
    </w:p>
    <w:p>
      <w:pPr>
        <w:pStyle w:val="ListNumber"/>
      </w:pPr>
      <w:r>
        <w:t>выплатить основной долг [___] руб.;</w:t>
      </w:r>
    </w:p>
    <w:p>
      <w:pPr>
        <w:pStyle w:val="ListNumber"/>
      </w:pPr>
      <w:r>
        <w:t>уплатить проценты по статье 395 ГК РФ, рассчитанные на дату платежа;</w:t>
      </w:r>
    </w:p>
    <w:p>
      <w:pPr>
        <w:pStyle w:val="ListNumber"/>
      </w:pPr>
      <w:r>
        <w:t>направить платёжное поручение/иной документ, подтверждающий исполнение.</w:t>
      </w:r>
    </w:p>
    <w:p>
      <w:r>
        <w:t>Если решения о распределении прибыли не было, этот документ не подходит: сначала решается корпоративный вопрос о собрании, документах и возможном злоупотреблении, а не заявляется несуществующий денежный долг.</w:t>
      </w:r>
    </w:p>
    <w:p>
      <w:r>
        <w:t>Дата: «___» __________ 20___ г.</w:t>
      </w:r>
    </w:p>
    <w:p>
      <w:r>
        <w:t>Заявитель: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