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денежных средств за авиаперевозку (возврат билета)</w:t>
      </w:r>
    </w:p>
    <w:p>
      <w:r>
        <w:t xml:space="preserve">«___» ________ 20__ г. я приобрёл(а) авиабилет Ответчика: рейс [номер], маршрут [___], дата вылета «___» ________ 20__ г., стоимость [сумма] руб.</w:t>
      </w:r>
    </w:p>
    <w:p>
      <w:r>
        <w:t xml:space="preserve">[Вариант 1: рейс отменён / задержан — вынужденный возврат, возвращается полная стоимость].
[Вариант 2: я отказался от перевозки до окончания срока продажи билетов — возврат по тарифу].</w:t>
      </w:r>
    </w:p>
    <w:p>
      <w:r>
        <w:t xml:space="preserve">«___» ________ 20__ г. я направил(а) заявление о возврате средств.</w:t>
      </w:r>
    </w:p>
    <w:p>
      <w:r>
        <w:t xml:space="preserve">Ответчик возврат не произвёл / удержал незаконные сборы.</w:t>
      </w:r>
    </w:p>
    <w:p/>
    <w:p>
      <w:r>
        <w:t xml:space="preserve">На основании изложенного, руководствуясь ст. 108, 116 Воздушного кодекса РФ, ст. 426 ГК РФ,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стоимость авиабилета — [сумма] руб.</w:t>
      </w:r>
    </w:p>
    <w:p>
      <w:r>
        <w:t xml:space="preserve">2. Взыскать проценты за пользование чужими средствами (ст. 395 ГК РФ)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авиабилет / маршрутная квитанция</w:t>
      </w:r>
    </w:p>
    <w:p>
      <w:r>
        <w:t xml:space="preserve">2. чек об оплате</w:t>
      </w:r>
    </w:p>
    <w:p>
      <w:r>
        <w:t xml:space="preserve">3. заявление о возврате</w:t>
      </w:r>
    </w:p>
    <w:p>
      <w:r>
        <w:t xml:space="preserve">4. ответ перевозчика / доказательство отмены рейса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Вынужденный возврат (отмена / задержка рейса, болезнь) — полная стоимость, включая сборы (ст. 108 ВК РФ).</w:t>
      </w:r>
    </w:p>
    <w:p>
      <w:r>
        <w:rPr>
          <w:i/>
          <w:iCs/>
          <w:sz w:val="18"/>
          <w:szCs w:val="18"/>
        </w:rPr>
        <w:t xml:space="preserve">• Подсудность: по выбору истца; до 100 тыс. руб. — мировой судья.</w:t>
      </w:r>
    </w:p>
    <w:p>
      <w:r>
        <w:rPr>
          <w:i/>
          <w:iCs/>
          <w:sz w:val="18"/>
          <w:szCs w:val="18"/>
        </w:rPr>
        <w:t xml:space="preserve">• Связанные документы: [publichny-dogovor-turizm]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2026-08-22T06:19:56.238Z</dcterms:created>
  <dcterms:modified xsi:type="dcterms:W3CDTF">2026-08-22T06:19:56.238Z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