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 w:before="0"/>
        <w:jc w:val="right"/>
      </w:pPr>
      <w:r>
        <w:rPr>
          <w:rFonts w:ascii="Arial" w:hAnsi="Arial"/>
          <w:b w:val="0"/>
          <w:sz w:val="18"/>
        </w:rPr>
        <w:t>Работодателю / оператору персональных данных: [наименование]</w:t>
        <w:br/>
        <w:t>адрес / электронный канал: [___]</w:t>
        <w:br/>
        <w:br/>
        <w:t>От кандидата: [Ф.И.О.]</w:t>
        <w:br/>
        <w:t>адрес / e-mail: [___]</w:t>
        <w:br/>
        <w:t>телефон: [___]</w:t>
        <w:br/>
        <w:br/>
        <w:t>Для формальной части запроса субъекта ПД по ч. 3 ст. 14 Закона №152-ФЗ:</w:t>
        <w:br/>
        <w:t>документ, удостоверяющий личность: [вид, серия/номер]</w:t>
        <w:br/>
        <w:t>дата выдачи и орган, выдавший документ: [___]</w:t>
        <w:br/>
        <w:t>сведения, подтверждающие обработку/отношения с оператором: [вакансия, дата отклика, ID анкеты/аккаунта, e-mail или иные сведения]</w:t>
        <w:br/>
        <w:t>(эти реквизиты не обязательны, если направляется только трудовое требование по ст. 64 ТК РФ без запроса доступа к ПД)</w:t>
      </w:r>
    </w:p>
    <w:p>
      <w:pPr>
        <w:keepNext/>
        <w:spacing w:after="40"/>
        <w:jc w:val="center"/>
      </w:pPr>
      <w:r>
        <w:rPr>
          <w:rFonts w:ascii="Arial" w:hAnsi="Arial"/>
          <w:b/>
          <w:sz w:val="24"/>
        </w:rPr>
        <w:t>ЗАПРОС</w:t>
        <w:br/>
        <w:t>о причинах отказа в приёме на работу и автоматизированной обработке персональных данных</w:t>
      </w:r>
    </w:p>
    <w:p>
      <w:pPr>
        <w:pStyle w:val="Heading2"/>
      </w:pPr>
      <w:r>
        <w:t>Обстоятельства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[Дата] я проходил(а) отбор на должность [___] с использованием [видеособеседования с анализом лица/голоса / чат-бота / иной автоматизированной системы]. [Дата] получил(а) отказ / доступ к следующему этапу был прекращён. Причина отказа [не сообщена / указана как ___].</w:t>
      </w:r>
    </w:p>
    <w:p>
      <w:pPr>
        <w:pStyle w:val="Heading2"/>
      </w:pPr>
      <w:r>
        <w:t>Прошу и требую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1. На основании ст. 64 ТК РФ сообщить конкретную причину отказа в заключении трудового договора в письменной форме. Срок ответа на такое письменное требование — не позднее семи рабочих дней.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2. В рамках прав субъекта персональных данных сообщить состав обработанных персональных данных, источник их получения, цели, правовые основания, сроки обработки и лиц, имеющих доступ к данным.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3. Сообщить, принималось ли решение об отказе исключительно на основании автоматизированной обработки персональных данных; если да — указать предусмотренное законом основание, разъяснить порядок принятия решения и его возможные юридические последствия, а также порядок подачи возражения по ст. 16 Закона №152-ФЗ.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4. Если анализировались изображение лица, голос или иные характеристики для установления личности/биометрической идентификации, сообщить правовое основание обработки биометрических персональных данных и сведения о соответствующем согласии, если оно требовалось.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5. Сохранить относящиеся к моему отбору записи, логи, результаты оценки, версии критериев и переписку до разрешения спора.</w:t>
      </w:r>
    </w:p>
    <w:p>
      <w:pPr/>
      <w:r>
        <w:t>Сроки и форма</w:t>
      </w:r>
    </w:p>
    <w:p>
      <w:r>
        <w:t>По трудовой части ст. 64 ТК РФ письменная причина отказа сообщается не позднее семи рабочих дней. По формальному запросу субъекта ПД оператор предоставляет сведения в течение 10 рабочих дней; срок может быть продлён не более чем на 5 рабочих дней при мотивированном уведомлении. Возражение против исключительно автоматизированного решения по ст. 16 Закона №152-ФЗ рассматривается в течение 30 дней. Запрос по ч. 3 ст. 14 Закона №152-ФЗ должен содержать реквизиты документа, подтверждение факта обработки/отношений и подпись; электронный запрос оформляется и подписывается электронной подписью в предусмотренном законом порядке.</w:t>
      </w:r>
    </w:p>
    <w:p>
      <w:pPr>
        <w:pStyle w:val="Heading2"/>
      </w:pPr>
      <w:r>
        <w:t>Правовая основа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Статья 64 ТК РФ запрещает необоснованный отказ и ограничения, не связанные с деловыми качествами, и обязывает по письменному требованию сообщить причину отказа в течение семи рабочих дней. Статьи 14 и 20 Закона №152-ФЗ регулируют доступ субъекта к своим персональным данным и срок ответа; ст. 16 ограничивает решения, принятые исключительно на основании автоматизированной обработки, если они порождают юридические последствия или иным образом затрагивают права и законные интересы, и устанавливает право на возражение. Для биометрических данных дополнительно применяются требования ст. 11 Закона №152-ФЗ.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Дата: «___» __________ 20___ года</w:t>
      </w:r>
    </w:p>
    <w:p>
      <w:pPr>
        <w:spacing w:after="23" w:line="230" w:lineRule="auto"/>
      </w:pPr>
      <w:r>
        <w:rPr>
          <w:rFonts w:ascii="Arial" w:hAnsi="Arial"/>
          <w:b w:val="0"/>
          <w:sz w:val="18"/>
        </w:rPr>
        <w:t>Кандидат: __________________ /__________________/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691" w:right="893" w:bottom="691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4"/>
      </w:rPr>
      <w:t>Юристы в джинсах | образец документа | правовая проверка: 31 августа 2026 года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3" w:line="23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6" w:after="22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6" w:after="22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