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umentTitle"/>
      </w:pPr>
      <w:r>
        <w:t>Запрос родителя в школу о переводе и обучении ребёнка</w:t>
      </w:r>
    </w:p>
    <w:p>
      <w:pPr>
        <w:spacing w:after="40"/>
      </w:pPr>
      <w:r>
        <w:rPr>
          <w:b/>
          <w:color w:val="676767"/>
        </w:rPr>
        <w:t>Категория: Заявления  •  Статья сайта: №461</w:t>
      </w:r>
    </w:p>
    <w:p>
      <w:pPr>
        <w:spacing w:after="160"/>
      </w:pPr>
      <w:r>
        <w:rPr>
          <w:b/>
          <w:color w:val="676767"/>
          <w:sz w:val="19"/>
        </w:rPr>
        <w:t>Структура: СТАНДАРТ  •  Статус: НОВЫЙ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5F0E4"/>
            <w:tcBorders>
              <w:top w:val="single" w:sz="8" w:space="0" w:color="8F2B24"/>
              <w:left w:val="single" w:sz="8" w:space="0" w:color="8F2B24"/>
              <w:bottom w:val="single" w:sz="8" w:space="0" w:color="8F2B24"/>
              <w:right w:val="single" w:sz="8" w:space="0" w:color="8F2B24"/>
              <w:insideH w:val="single" w:sz="8" w:space="0" w:color="8F2B24"/>
              <w:insideV w:val="single" w:sz="8" w:space="0" w:color="8F2B24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Когда использовать. </w:t>
            </w:r>
            <w:r>
              <w:rPr>
                <w:color w:val="14213D"/>
              </w:rPr>
              <w:t>Направляется прежней и новой школе для получения сведений о выбытии, зачислении, успеваемости, здоровье и контактах, доступных родителю по закону.</w:t>
            </w:r>
          </w:p>
        </w:tc>
      </w:tr>
    </w:tbl>
    <w:p>
      <w:pPr>
        <w:pStyle w:val="Heading2"/>
      </w:pPr>
      <w:r>
        <w:t>Куда и от кого</w:t>
      </w:r>
    </w:p>
    <w:p>
      <w:pPr>
        <w:spacing w:after="40"/>
        <w:jc w:val="right"/>
      </w:pPr>
      <w:r>
        <w:rPr>
          <w:color w:val="14213D"/>
          <w:sz w:val="20"/>
        </w:rPr>
        <w:t>Директору [образовательная организация]</w:t>
      </w:r>
    </w:p>
    <w:p>
      <w:pPr>
        <w:spacing w:after="40"/>
        <w:jc w:val="left"/>
      </w:pPr>
      <w:r>
        <w:rPr>
          <w:color w:val="14213D"/>
          <w:sz w:val="20"/>
        </w:rPr>
        <w:t>От родителя: [ФИО, паспорт, адрес, телефон]</w:t>
      </w:r>
    </w:p>
    <w:p>
      <w:pPr>
        <w:spacing w:after="40"/>
        <w:jc w:val="left"/>
      </w:pPr>
      <w:r>
        <w:rPr>
          <w:color w:val="14213D"/>
          <w:sz w:val="20"/>
        </w:rPr>
        <w:t>Ребёнок: [ФИО, дата рождения, класс]</w:t>
      </w:r>
    </w:p>
    <w:p>
      <w:pPr>
        <w:pStyle w:val="Heading1"/>
      </w:pPr>
      <w:r>
        <w:t>ЗАПРОС О ПРЕДОСТАВЛЕНИИ СВЕДЕНИЙ ОБ ОБУЧЕНИИ И ПЕРЕВОДЕ РЕБЁНКА</w:t>
      </w:r>
    </w:p>
    <w:p>
      <w:r>
        <w:t>Я являюсь родителем ребёнка [ФИО]. Родительские права не ограничены / соответствующий судебный акт отсутствует. Мне стало известно о [выбытии / зачислении] ребёнка [дата или источник].</w:t>
      </w:r>
    </w:p>
    <w:p>
      <w:pPr>
        <w:pStyle w:val="Heading2"/>
      </w:pPr>
      <w:r>
        <w:t>ПРОШУ</w:t>
      </w:r>
    </w:p>
    <w:p>
      <w:pPr>
        <w:pStyle w:val="ListNumber"/>
        <w:numPr>
          <w:ilvl w:val="0"/>
          <w:numId w:val="10"/>
        </w:numPr>
      </w:pPr>
      <w:r>
        <w:t>Подтвердить факт и дату выбытия / зачисления, класс и форму обучения ребёнка.</w:t>
      </w:r>
    </w:p>
    <w:p>
      <w:pPr>
        <w:pStyle w:val="ListNumber"/>
        <w:numPr>
          <w:ilvl w:val="0"/>
          <w:numId w:val="10"/>
        </w:numPr>
      </w:pPr>
      <w:r>
        <w:t>Предоставить копии доступных родителю документов о переводе и сведения об основаниях оформления, исключив защищённые данные третьих лиц.</w:t>
      </w:r>
    </w:p>
    <w:p>
      <w:pPr>
        <w:pStyle w:val="ListNumber"/>
        <w:numPr>
          <w:ilvl w:val="0"/>
          <w:numId w:val="10"/>
        </w:numPr>
      </w:pPr>
      <w:r>
        <w:t>Сообщить сведения об успеваемости, посещаемости, состоянии здоровья в образовательном процессе и контактах для взаимодействия со школой.</w:t>
      </w:r>
    </w:p>
    <w:p>
      <w:pPr>
        <w:pStyle w:val="ListNumber"/>
        <w:numPr>
          <w:ilvl w:val="0"/>
          <w:numId w:val="10"/>
        </w:numPr>
      </w:pPr>
      <w:r>
        <w:t>Включить мои контакты в список законных представителей для получения обязательной информации.</w:t>
      </w:r>
    </w:p>
    <w:p>
      <w:pPr>
        <w:pStyle w:val="ListNumber"/>
        <w:numPr>
          <w:ilvl w:val="0"/>
          <w:numId w:val="10"/>
        </w:numPr>
      </w:pPr>
      <w:r>
        <w:t>При отказе предоставить мотивированный письменный ответ с указанием конкретной нормы и порядка обжалования.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color w:val="14213D"/>
              </w:rPr>
              <w:t>Школа не решает спор о месте жительства ребёнка. Запрос нужен для информации и доказательств, а не для самовольного изъятия ребёнка из школы.</w:t>
            </w:r>
          </w:p>
        </w:tc>
      </w:tr>
    </w:tbl>
    <w:p>
      <w:pPr>
        <w:pStyle w:val="Heading2"/>
      </w:pPr>
      <w:r>
        <w:t>Приложения</w:t>
      </w:r>
    </w:p>
    <w:p>
      <w:pPr>
        <w:pStyle w:val="ListBullet"/>
        <w:numPr>
          <w:ilvl w:val="0"/>
          <w:numId w:val="11"/>
        </w:numPr>
      </w:pPr>
      <w:r>
        <w:t>свидетельство о рождении;</w:t>
      </w:r>
    </w:p>
    <w:p>
      <w:pPr>
        <w:pStyle w:val="ListBullet"/>
        <w:numPr>
          <w:ilvl w:val="0"/>
          <w:numId w:val="11"/>
        </w:numPr>
      </w:pPr>
      <w:r>
        <w:t>паспорт родителя;</w:t>
      </w:r>
    </w:p>
    <w:p>
      <w:pPr>
        <w:pStyle w:val="ListBullet"/>
        <w:numPr>
          <w:ilvl w:val="0"/>
          <w:numId w:val="11"/>
        </w:numPr>
      </w:pPr>
      <w:r>
        <w:t>судебные акты о правах и месте жительства — если есть;</w:t>
      </w:r>
    </w:p>
    <w:p>
      <w:pPr>
        <w:pStyle w:val="ListBullet"/>
        <w:numPr>
          <w:ilvl w:val="0"/>
          <w:numId w:val="11"/>
        </w:numPr>
      </w:pPr>
      <w:r>
        <w:t>предыдущая переписка со школой;</w:t>
      </w:r>
    </w:p>
    <w:p>
      <w:pPr>
        <w:pStyle w:val="ListBullet"/>
        <w:numPr>
          <w:ilvl w:val="0"/>
          <w:numId w:val="11"/>
        </w:numPr>
      </w:pPr>
      <w:r>
        <w:t>доказательство направления запроса.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Правовая основа. </w:t>
            </w:r>
            <w:r>
              <w:rPr>
                <w:color w:val="14213D"/>
              </w:rPr>
              <w:t>пункт 4 статьи 66 СК РФ; статьи 44 и 45 Федерального закона № 273-ФЗ; Федеральный закон № 59-ФЗ — для государственных и муниципальных адресатов в применимой части.</w:t>
            </w:r>
          </w:p>
        </w:tc>
      </w:tr>
    </w:tbl>
    <w:p>
      <w:pPr>
        <w:spacing w:before="200"/>
      </w:pPr>
      <w:r>
        <w:t>Дата: «___» __________ 20__ г.        Подпись: ____________ / [ФИО] /</w:t>
      </w:r>
    </w:p>
    <w:p>
      <w:pPr>
        <w:pStyle w:val="SmallNote"/>
      </w:pPr>
      <w:r>
        <w:t>Образец проверен 26 августа 2026 года. Перед подачей удалите подсказки, заполните факты, адресатов, требования и приложения. При изменении закона, стадии дела или процессуального статуса документ нужно актуализировать.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676767"/>
        <w:sz w:val="18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  <w:pBdr>
        <w:bottom w:val="single" w:sz="6" w:space="2" w:color="B88A3B"/>
      </w:pBdr>
    </w:pPr>
    <w:r>
      <w:rPr>
        <w:rFonts w:ascii="Calibri" w:hAnsi="Calibri"/>
        <w:color w:val="676767"/>
        <w:sz w:val="17"/>
      </w:rPr>
      <w:t>Юристы в джинсах • образец к статье №461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0">
    <w:abstractNumId w:val="9"/>
  </w:num>
  <w:abstractNum w:abstractNumId="10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4213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8F2B2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8F2B2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6E211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umentTitle">
    <w:name w:val="Document Title"/>
    <w:pPr>
      <w:keepNext/>
      <w:spacing w:before="0" w:after="160"/>
    </w:pPr>
    <w:rPr>
      <w:rFonts w:ascii="Calibri" w:hAnsi="Calibri"/>
      <w:b/>
      <w:color w:val="8F2B24"/>
      <w:sz w:val="44"/>
    </w:rPr>
  </w:style>
  <w:style w:type="paragraph" w:customStyle="1" w:styleId="SmallNote">
    <w:name w:val="Small Note"/>
    <w:pPr>
      <w:spacing w:after="80" w:line="276" w:lineRule="auto"/>
    </w:pPr>
    <w:rPr>
      <w:rFonts w:ascii="Calibri" w:hAnsi="Calibri"/>
      <w:color w:val="676767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