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о выдаче копии постановления об отказе и ознакомлении с материалами проверки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№385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В орган дознания / следственный орган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«___» ________ 20__ г. мной подано сообщение о преступлении, зарегистрированное [КУСП/номер]. О принятом решении мне не сообщено / копию постановления я не получил(а).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Выдать копию постановления об отказе с датой и реквизитами.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Сообщить дату и способ направления копии заявителю.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Предоставить возможность ознакомиться с доступными материалами проверки и снять копии, необходимые для обжалования.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Сообщить порядок и адрес обжалования.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копия первоначального заявления/талона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паспорт/доверенность — при необходимости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доказательства регистрации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Ст.148 ч.4, ст.123–125 УПК РФ.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Копия постановления об отказе направляется заявителю и прокурору в течение 24 часов с момента вынесения.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