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17"/>
        </w:rPr>
        <w:t>ЮРИСТЫ В ДЖИНСАХ • РАБОЧИЙ ОБРАЗЕЦ • ПРАВОВАЯ ПРОВЕРКА: 1 СЕНТЯБРЯ 2026 ГОДА</w:t>
      </w:r>
    </w:p>
    <w:p>
      <w:pPr>
        <w:jc w:val="center"/>
      </w:pPr>
      <w:r>
        <w:rPr>
          <w:rFonts w:ascii="Arial" w:hAnsi="Arial"/>
          <w:b/>
          <w:sz w:val="28"/>
        </w:rPr>
        <w:t>ЗАЯВЛЕНИЕ (СООБЩЕНИЕ) ОБ УСТАНОВЛЕНИИ СКРЫВШЕГОСЯ УЧАСТНИКА ДТП</w:t>
      </w:r>
    </w:p>
    <w:p>
      <w:pPr>
        <w:jc w:val="center"/>
      </w:pPr>
      <w:r>
        <w:rPr>
          <w:i/>
          <w:sz w:val="19"/>
        </w:rPr>
        <w:t>для подачи в подразделение Госавтоинспекции либо территориальный орган МВД России</w:t>
      </w:r>
    </w:p>
    <w:p>
      <w:pPr>
        <w:jc w:val="right"/>
      </w:pPr>
      <w:r>
        <w:t>В: [наименование подразделения Госавтоинспекции / территориального органа МВД России]</w:t>
      </w:r>
    </w:p>
    <w:p>
      <w:pPr>
        <w:jc w:val="right"/>
      </w:pPr>
      <w:r>
        <w:t>От: [Ф.И.О. полностью]</w:t>
      </w:r>
    </w:p>
    <w:p>
      <w:pPr>
        <w:jc w:val="right"/>
      </w:pPr>
      <w:r>
        <w:t>Дата и место рождения: [___]</w:t>
      </w:r>
    </w:p>
    <w:p>
      <w:pPr>
        <w:jc w:val="right"/>
      </w:pPr>
      <w:r>
        <w:t>Адрес: [___]</w:t>
      </w:r>
    </w:p>
    <w:p>
      <w:pPr>
        <w:jc w:val="right"/>
      </w:pPr>
      <w:r>
        <w:t>Телефон / e-mail: [___]</w:t>
      </w:r>
    </w:p>
    <w:p>
      <w:pPr>
        <w:jc w:val="right"/>
      </w:pPr>
      <w:r>
        <w:t>Автомобиль заявителя: [марка, модель, госномер]</w:t>
      </w:r>
    </w:p>
    <w:p>
      <w:r>
        <w:rPr>
          <w:b/>
          <w:sz w:val="23"/>
        </w:rPr>
        <w:t>Обстоятельства ДТП</w:t>
      </w:r>
    </w:p>
    <w:p>
      <w:r>
        <w:t>«___» __________ 20__ г. примерно в ___ час. ___ мин. по адресу / на участке дороги: [точное место] произошло дорожно-транспортное происшествие с участием моего транспортного средства [марка, модель, государственный регистрационный знак] и другого транспортного средства / иного участника, сведения о котором полностью не установлены.</w:t>
      </w:r>
    </w:p>
    <w:p>
      <w:r>
        <w:t>После происшествия второй участник покинул место ДТП. Из известных мне сведений о нём и транспортном средстве: [марка/модель, цвет, тип кузова, полный или частичный госномер, особые приметы, направление движения, описание водителя — только то, что действительно наблюдалось].</w:t>
      </w:r>
    </w:p>
    <w:p>
      <w:r>
        <w:t>В результате ДТП причинён следующий вред: [повреждения автомобиля / иного имущества; при наличии — сведения о травмах и обращении за медицинской помощью].</w:t>
      </w:r>
    </w:p>
    <w:p>
      <w:r>
        <w:rPr>
          <w:b/>
          <w:sz w:val="23"/>
        </w:rPr>
        <w:t>Имеющиеся доказательства и ориентирующая информация</w:t>
      </w:r>
    </w:p>
    <w:p>
      <w:pPr>
        <w:pStyle w:val="ListBullet"/>
      </w:pPr>
      <w:r>
        <w:t>фото и видеозаписи с места ДТП: [перечень];</w:t>
      </w:r>
    </w:p>
    <w:p>
      <w:pPr>
        <w:pStyle w:val="ListBullet"/>
      </w:pPr>
      <w:r>
        <w:t>запись видеорегистратора: [есть/нет, носитель/ссылка не указывать публично];</w:t>
      </w:r>
    </w:p>
    <w:p>
      <w:pPr>
        <w:pStyle w:val="ListBullet"/>
      </w:pPr>
      <w:r>
        <w:t>камеры на зданиях, парковках, перекрёстках или дорогах, которые могли зафиксировать ДТП: [адреса/направления камер];</w:t>
      </w:r>
    </w:p>
    <w:p>
      <w:pPr>
        <w:pStyle w:val="ListBullet"/>
      </w:pPr>
      <w:r>
        <w:t>свидетели: [Ф.И.О., телефон, если известны];</w:t>
      </w:r>
    </w:p>
    <w:p>
      <w:pPr>
        <w:pStyle w:val="ListBullet"/>
      </w:pPr>
      <w:r>
        <w:t>фрагменты деталей, следы краски, иные предметы: [описание];</w:t>
      </w:r>
    </w:p>
    <w:p>
      <w:pPr>
        <w:pStyle w:val="ListBullet"/>
      </w:pPr>
      <w:r>
        <w:t>документы, оформленные сотрудниками Госавтоинспекции / сведения о звонке 112: [если имеются].</w:t>
      </w:r>
    </w:p>
    <w:p>
      <w:r>
        <w:rPr>
          <w:b/>
          <w:sz w:val="23"/>
        </w:rPr>
        <w:t>Правовое обоснование</w:t>
      </w:r>
    </w:p>
    <w:p>
      <w:r>
        <w:t>Пункт 2.5 Правил дорожного движения РФ возлагает на водителя, причастного к ДТП, обязанность немедленно остановить транспортное средство и выполнить предусмотренные Правилами действия. Оставление водителем в нарушение Правил места ДТП при отсутствии признаков уголовно наказуемого деяния влечёт ответственность по части 2 статьи 12.27 КоАП РФ.</w:t>
      </w:r>
    </w:p>
    <w:p>
      <w:r>
        <w:t>В соответствии с Инструкцией, утверждённой приказом МВД России от 29.08.2014 № 736, заявления и сообщения об административных правонарушениях и происшествиях подлежат обязательному приёму территориальными органами МВД России независимо от места и времени события, полноты сведений и формы обращения.</w:t>
      </w:r>
    </w:p>
    <w:p>
      <w:r>
        <w:rPr>
          <w:b/>
          <w:sz w:val="23"/>
        </w:rPr>
        <w:t>Прошу</w:t>
      </w:r>
    </w:p>
    <w:p>
      <w:pPr>
        <w:pStyle w:val="ListNumber"/>
      </w:pPr>
      <w:r>
        <w:t>Принять и зарегистрировать настоящее заявление как сообщение об административном правонарушении / происшествии и сообщить регистрационный номер КУСП либо иной предусмотренный регистрационный реквизит.</w:t>
      </w:r>
    </w:p>
    <w:p>
      <w:pPr>
        <w:pStyle w:val="ListNumber"/>
      </w:pPr>
      <w:r>
        <w:t>Принять предусмотренные законом меры для установления транспортного средства и водителя (иного участника), покинувшего место ДТП, с учётом указанных в заявлении примет и доказательств.</w:t>
      </w:r>
    </w:p>
    <w:p>
      <w:pPr>
        <w:pStyle w:val="ListNumber"/>
      </w:pPr>
      <w:r>
        <w:t>Оперативно принять меры к получению и сохранению записей камер видеонаблюдения, которые могли зафиксировать момент ДТП, транспортное средство и направление его движения, поскольку такие записи могут храниться ограниченное время.</w:t>
      </w:r>
    </w:p>
    <w:p>
      <w:pPr>
        <w:pStyle w:val="ListNumber"/>
      </w:pPr>
      <w:r>
        <w:t>Опросить указанных свидетелей, приобщить представленные фото-, видео- и иные материалы, а также исследовать иные доступные сведения, имеющие значение для установления обстоятельств ДТП.</w:t>
      </w:r>
    </w:p>
    <w:p>
      <w:pPr>
        <w:pStyle w:val="ListNumber"/>
      </w:pPr>
      <w:r>
        <w:t>При установлении участника ДТП провести предусмотренную законом проверку и решить вопрос о возбуждении дела об административном правонарушении либо о принятии иного процессуального решения в пределах компетенции.</w:t>
      </w:r>
    </w:p>
    <w:p>
      <w:pPr>
        <w:pStyle w:val="ListNumber"/>
      </w:pPr>
      <w:r>
        <w:t>Уведомить меня о результатах рассмотрения сообщения и принятых решениях; предоставить или разъяснить порядок получения копий процессуальных документов, которые могут быть выданы потерпевшему / заинтересованному лицу.</w:t>
      </w:r>
    </w:p>
    <w:p>
      <w:pPr>
        <w:pStyle w:val="ListNumber"/>
      </w:pPr>
      <w:r>
        <w:t>Если разрешение вопроса относится к компетенции другого подразделения, передать материалы по подведомственности (компетенции) и уведомить меня о направлении.</w:t>
      </w:r>
    </w:p>
    <w:p>
      <w:r>
        <w:rPr>
          <w:b/>
          <w:sz w:val="23"/>
        </w:rPr>
        <w:t>Приложения</w:t>
      </w:r>
    </w:p>
    <w:p>
      <w:pPr>
        <w:pStyle w:val="ListBullet"/>
      </w:pPr>
      <w:r>
        <w:t>копии фото / распечатки кадров;</w:t>
      </w:r>
    </w:p>
    <w:p>
      <w:pPr>
        <w:pStyle w:val="ListBullet"/>
      </w:pPr>
      <w:r>
        <w:t>электронный носитель с видеозаписью либо сведения, позволяющие её представить по требованию;</w:t>
      </w:r>
    </w:p>
    <w:p>
      <w:pPr>
        <w:pStyle w:val="ListBullet"/>
      </w:pPr>
      <w:r>
        <w:t>схема места ДТП / документы Госавтоинспекции, если уже оформлены;</w:t>
      </w:r>
    </w:p>
    <w:p>
      <w:pPr>
        <w:pStyle w:val="ListBullet"/>
      </w:pPr>
      <w:r>
        <w:t>документы на автомобиль и подтверждение права владения — при необходимости;</w:t>
      </w:r>
    </w:p>
    <w:p>
      <w:pPr>
        <w:pStyle w:val="ListBullet"/>
      </w:pPr>
      <w:r>
        <w:t>медицинские документы — при наличии вреда здоровью;</w:t>
      </w:r>
    </w:p>
    <w:p>
      <w:pPr>
        <w:pStyle w:val="ListBullet"/>
      </w:pPr>
      <w:r>
        <w:t>оценка/смета повреждений — если уже подготовлена;</w:t>
      </w:r>
    </w:p>
    <w:p>
      <w:pPr>
        <w:pStyle w:val="ListBullet"/>
      </w:pPr>
      <w:r>
        <w:t>иные документы: [___].</w:t>
      </w:r>
    </w:p>
    <w:p>
      <w:r>
        <w:t>Дата: «___» __________ 20__ г.        Подпись: __________ / [Ф.И.О.]</w:t>
      </w:r>
    </w:p>
    <w:p>
      <w:r>
        <w:rPr>
          <w:b/>
          <w:sz w:val="23"/>
        </w:rPr>
        <w:t>Важные пояснения к шаблону</w:t>
      </w:r>
    </w:p>
    <w:p>
      <w:pPr>
        <w:pStyle w:val="ListBullet"/>
      </w:pPr>
      <w:r>
        <w:t>Это не официальная специальная форма «розыска». Гражданин сообщает о ДТП и просит установить скрывшегося участника; конкретные розыскные и проверочные мероприятия выбирает орган МВД.</w:t>
      </w:r>
    </w:p>
    <w:p>
      <w:pPr>
        <w:pStyle w:val="ListBullet"/>
      </w:pPr>
      <w:r>
        <w:t>Не указывайте номер автомобиля или личность водителя как установленный факт, если вы видели только часть номера или предполагаете лицо. Отделяйте наблюдаемые факты от предположений.</w:t>
      </w:r>
    </w:p>
    <w:p>
      <w:pPr>
        <w:pStyle w:val="ListBullet"/>
      </w:pPr>
      <w:r>
        <w:t>Если есть пострадавшие, обязательно сообщите об этом и приложите медицинские документы: правовая квалификация и страховые последствия могут отличаться.</w:t>
      </w:r>
    </w:p>
    <w:p>
      <w:pPr>
        <w:pStyle w:val="ListBullet"/>
      </w:pPr>
      <w:r>
        <w:t>Если неизвестный виновник не установлен, компенсационная выплата РСА по этому основанию предусмотрена для вреда жизни или здоровью; обычный имущественный ущерб автомобилю этим основанием не покрывается.</w:t>
      </w:r>
    </w:p>
    <w:sectPr w:rsidR="00FC693F" w:rsidRPr="0006063C" w:rsidSect="00034616">
      <w:footerReference w:type="default" r:id="rId9"/>
      <w:pgSz w:w="12240" w:h="15840"/>
      <w:pgMar w:top="964" w:right="90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Рабочий шаблон. Перед подачей заполните фактические данные и приложения.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