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В ________________________ судебный участок / Районный суд</w:t>
      </w:r>
    </w:p>
    <w:p>
      <w:r>
        <w:t>Дело № [___]</w:t>
      </w:r>
    </w:p>
    <w:p>
      <w:r>
        <w:t>Ответчик: [ФИО], адрес: [АДРЕС], тел.: [ТЕЛЕФОН]</w:t>
      </w:r>
    </w:p>
    <w:p>
      <w:r>
        <w:t>Истец: [наименование банка], адрес: [АДРЕС]</w:t>
      </w:r>
    </w:p>
    <w:p/>
    <w:p>
      <w:pPr>
        <w:jc w:val="center"/>
      </w:pPr>
      <w:r>
        <w:rPr>
          <w:b/>
        </w:rPr>
        <w:t>Заявление о применении срока исковой давности по требованию банка о взыскании задолженности по кредиту</w:t>
      </w:r>
    </w:p>
    <w:p>
      <w:r>
        <w:t>В производстве суда находится гражданское дело № [___] по иску [наименование банка] к [ФИО] о взыскании задолженности по кредитному договору № [___] от «___» ________ 20__ г.</w:t>
      </w:r>
    </w:p>
    <w:p>
      <w:r>
        <w:t>Последний платёж по кредиту мной был произведён «___» ________ 20__ г. (либо: последнее взаимодействие с банком по данному долгу датировано «___» ________ 20__ г.). С указанной даты прошло более 3 лет.</w:t>
      </w:r>
    </w:p>
    <w:p>
      <w:r>
        <w:t>В соответствии со ст. 196 ГК РФ общий срок исковой давности составляет три года. Согласно ст. 200 ГК РФ течение срока исковой давности начинается со дня, когда лицо узнало или должно было узнать о нарушении своего права.</w:t>
      </w:r>
    </w:p>
    <w:p>
      <w:r>
        <w:t>Заявляю о применении судом исковой давности по заявленным требованиям.</w:t>
      </w:r>
    </w:p>
    <w:p>
      <w:r>
        <w:t>На основании изложенного, руководствуясь ст. 196, 199, 200 ГК РФ,</w:t>
      </w:r>
    </w:p>
    <w:p>
      <w:r>
        <w:rPr>
          <w:b/>
        </w:rPr>
        <w:t>ПРОШУ:</w:t>
      </w:r>
    </w:p>
    <w:p>
      <w:r>
        <w:t>1. Применить срок исковой давности по заявленным Истцом требованиям.</w:t>
      </w:r>
    </w:p>
    <w:p>
      <w:r>
        <w:t>2. Отказать Истцу в удовлетворении исковых требований в связи с пропуском срока исковой давности.</w:t>
      </w:r>
    </w:p>
    <w:p/>
    <w:p>
      <w:r>
        <w:t>«___» ____________ 20__ г.</w:t>
      </w:r>
    </w:p>
    <w:p>
      <w:r>
        <w:t>Подпись __________________ / [ФИО] /</w:t>
      </w:r>
    </w:p>
    <w:p/>
    <w:p>
      <w:r>
        <w:rPr>
          <w:b/>
        </w:rPr>
        <w:t>Приложения:</w:t>
      </w:r>
    </w:p>
    <w:p>
      <w:r>
        <w:t>1. копия кредитного договора (при наличии)</w:t>
      </w:r>
    </w:p>
    <w:p>
      <w:r>
        <w:t>2. выписка/справка о последнем платеже (при наличии)</w:t>
      </w:r>
    </w:p>
    <w:p>
      <w:r>
        <w:t>3. копия искового заявления банка</w:t>
      </w:r>
    </w:p>
    <w:p/>
    <w:p>
      <w:r>
        <w:rPr>
          <w:b/>
        </w:rPr>
        <w:t>ВАЖНО (подсказки):</w:t>
      </w:r>
    </w:p>
    <w:p>
      <w:r>
        <w:rPr>
          <w:i/>
        </w:rPr>
        <w:t>• Суд НЕ применяет исковую давность по собственной инициативе — если не заявить об этом до вынесения решения, долг взыщут в полном объёме, даже если прошло 10 лет.</w:t>
      </w:r>
    </w:p>
    <w:p>
      <w:r>
        <w:rPr>
          <w:i/>
        </w:rPr>
        <w:t>• Каждый платёж или иное признание долга (в том числе частичная оплата, письменное признание) прерывает течение срока давности и запускает отсчёт заново — проверьте, не было ли таких действий с вашей стороны.</w:t>
      </w:r>
    </w:p>
    <w:p>
      <w:r>
        <w:rPr>
          <w:i/>
        </w:rPr>
        <w:t>• Условие в кредитном договоре об увеличенном сроке давности (например, «10 лет») не имеет силы — норма ст. 196 ГК РФ императивна и не может быть изменена договором.</w:t>
      </w:r>
    </w:p>
    <w:p/>
    <w:p>
      <w:r>
        <w:rPr>
          <w:i/>
          <w:sz w:val="18"/>
        </w:rPr>
        <w:t>Шаблон подготовлен проектом «Юристы в джинсах». Носит справочный характер и не заменяет консультацию юриста. Перед подачей документа этот блок удалите.</w:t>
      </w:r>
    </w:p>
    <w:p>
      <w:r>
        <w:drawing>
          <wp:inline xmlns:a="http://schemas.openxmlformats.org/drawingml/2006/main" xmlns:pic="http://schemas.openxmlformats.org/drawingml/2006/picture">
            <wp:extent cx="1078992" cy="601668"/>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078992" cy="601668"/>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