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Роскомнадзор (Управление по [субъект РФ]) и в [наименование отдела полиции]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в Роскомнадзор и полицию об утечке биометрических персональных данных</w:t>
      </w:r>
    </w:p>
    <w:p>
      <w:r>
        <w:t>Мне стало известно, что мои биометрические персональные данные (изображение лица/голос), переданные ранее в [наименование организации — банк, сервис, госуслуга], оказались в открытом доступе либо в базе данных мошенников. Обстоятельства, при которых мне это стало известно: [указать — уведомление от оператора, публикация в СМИ, обнаружение самостоятельно и т. п.].</w:t>
      </w:r>
    </w:p>
    <w:p>
      <w:r>
        <w:t>В соответствии со ст. 90 ФЗ №152-ФЗ субъект персональных данных вправе обратиться с требованием прекратить неправомерную обработку и обеспечить защиту данных. Утечка биометрических данных представляет повышенную опасность, поскольку такие данные не могут быть «заменены» (в отличие от пароля) и создают долгосрочный риск мошенничества с использованием моей внешности/голоса.</w:t>
      </w:r>
    </w:p>
    <w:p>
      <w:r>
        <w:t>Прошу провести проверку обстоятельств утечки, установить оператора, допустившего нарушение, и привлечь его к ответственности в установленном порядке.</w:t>
      </w:r>
    </w:p>
    <w:p>
      <w:r>
        <w:t>На основании изложенного, руководствуясь ст. 90 ФЗ №152-ФЗ, ст. 141, 144 УПК РФ,</w:t>
      </w:r>
    </w:p>
    <w:p>
      <w:r>
        <w:rPr>
          <w:b/>
        </w:rPr>
        <w:t>ПРОШУ:</w:t>
      </w:r>
    </w:p>
    <w:p>
      <w:r>
        <w:t>1. Провести проверку по факту утечки моих биометрических персональных данных.</w:t>
      </w:r>
    </w:p>
    <w:p>
      <w:r>
        <w:t>2. Установить оператора, допустившего утечку, и привлечь его к ответственности в соответствии с законодательством о защите персональных данных.</w:t>
      </w:r>
    </w:p>
    <w:p>
      <w:r>
        <w:t>3. Направить мне уведомление о принятых мерах и результатах проверки.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доказательства утечки (уведомление оператора, публикация, скриншот базы данных, если обнаружена самостоятельно)</w:t>
      </w:r>
    </w:p>
    <w:p>
      <w:r>
        <w:t>2. документы, подтверждающие передачу биометрии данной организации (согласие на обработку, договор и т. п.)</w:t>
      </w:r>
    </w:p>
    <w:p>
      <w:r>
        <w:t>3. документ, удостоверяющий личность заявителя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Биометрические данные принципиально отличаются от пароля — их нельзя «сменить», поэтому утечка создаёт долгосрочный риск. Дополнительно проверьте, не подключена ли ваша биометрия к Единой биометрической системе (ЕБС), и при необходимости отзовите согласие через Госуслуги.</w:t>
      </w:r>
    </w:p>
    <w:p>
      <w:r>
        <w:rPr>
          <w:i/>
        </w:rPr>
        <w:t>• Если утечка произошла у КОНКРЕТНОЙ организации (банк, сервис), у вас есть право требовать от неё компенсации морального вреда отдельным иском — это самостоятельное требование помимо обращения в Роскомнадзор.</w:t>
      </w:r>
    </w:p>
    <w:p>
      <w:r>
        <w:rPr>
          <w:i/>
        </w:rPr>
        <w:t>• Регулярно проверяйте кредитную историю и наличие оформленных на вас счетов/займов после подобной утечки — риск мошенничества сохраняется длительное время.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