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ЦБ РФ на микрофинансовую организацию (МФО)</w:t>
      </w:r>
    </w:p>
    <w:p>
      <w:r>
        <w:t xml:space="preserve">МФО [название] при выдаче займа № [___] от «___» ________ 20__ г. допустила нарушения: [указать: проценты выше лимита / скрытые комиссии / навязывание услуг / harassment при взыскании].</w:t>
      </w:r>
    </w:p>
    <w:p>
      <w:r>
        <w:t xml:space="preserve">Переплата по займу составляет [сумма] руб.</w:t>
      </w:r>
    </w:p>
    <w:p>
      <w:r>
        <w:t xml:space="preserve">Мои обращения в МФО оставлены без ответа.</w:t>
      </w:r>
    </w:p>
    <w:p/>
    <w:p>
      <w:r>
        <w:t xml:space="preserve">На основании изложенного, руководствуясь ФЗ-151 «О микрофинансовой деятельности», ФЗ-353,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МФО</w:t>
      </w:r>
    </w:p>
    <w:p>
      <w:r>
        <w:t xml:space="preserve">2. Привлечь МФО к ответственности</w:t>
      </w:r>
    </w:p>
    <w:p>
      <w:r>
        <w:t xml:space="preserve">3. Обязать пересчитать задолженность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займа</w:t>
      </w:r>
    </w:p>
    <w:p>
      <w:r>
        <w:t xml:space="preserve">2. график платежей</w:t>
      </w:r>
    </w:p>
    <w:p>
      <w:r>
        <w:t xml:space="preserve">3. расчёт переплаты</w:t>
      </w:r>
    </w:p>
    <w:p>
      <w:r>
        <w:t xml:space="preserve">4. переписка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ЦБ РФ (интернет-приёмная cbr.ru).</w:t>
      </w:r>
    </w:p>
    <w:p>
      <w:r>
        <w:rPr>
          <w:i/>
          <w:iCs/>
          <w:sz w:val="18"/>
          <w:szCs w:val="18"/>
        </w:rPr>
        <w:t xml:space="preserve">• Сроки: 30 дней.</w:t>
      </w:r>
    </w:p>
    <w:p>
      <w:r>
        <w:rPr>
          <w:i/>
          <w:iCs/>
          <w:sz w:val="18"/>
          <w:szCs w:val="18"/>
        </w:rPr>
        <w:t xml:space="preserve">• Лимит переплаты по потребительским займам ограничен законом (130%).</w:t>
      </w:r>
    </w:p>
    <w:p>
      <w:r>
        <w:rPr>
          <w:i/>
          <w:iCs/>
          <w:sz w:val="18"/>
          <w:szCs w:val="18"/>
        </w:rPr>
        <w:t xml:space="preserve">• Связанные документы: [isk-sud-mfo-pereplata]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2026-08-17T06:36:01.369Z</dcterms:created>
  <dcterms:modified xsi:type="dcterms:W3CDTF">2026-08-17T06:36:01.369Z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