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8"/>
        </w:rPr>
        <w:t>В Государственную инспекцию труда в [субъекте РФ]</w:t>
        <w:br/>
      </w:r>
      <w:r>
        <w:rPr>
          <w:sz w:val="18"/>
        </w:rPr>
        <w:br/>
      </w:r>
      <w:r>
        <w:rPr>
          <w:sz w:val="18"/>
        </w:rPr>
        <w:t>Заявитель: [Ф.И.О.]</w:t>
        <w:br/>
      </w:r>
      <w:r>
        <w:rPr>
          <w:sz w:val="18"/>
        </w:rPr>
        <w:t>дата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телефон, e-mail: [___]</w:t>
      </w:r>
    </w:p>
    <w:p>
      <w:pPr>
        <w:spacing w:after="120"/>
        <w:jc w:val="center"/>
      </w:pPr>
      <w:r>
        <w:rPr>
          <w:rFonts w:ascii="Arial" w:hAnsi="Arial"/>
          <w:b/>
          <w:sz w:val="25"/>
        </w:rPr>
        <w:t>ЖАЛОБА</w:t>
        <w:br/>
        <w:t>на принуждение к увольнению по собственному желанию</w:t>
      </w:r>
    </w:p>
    <w:p>
      <w:pPr>
        <w:spacing w:after="44" w:line="240" w:lineRule="auto"/>
      </w:pPr>
      <w:r>
        <w:t>Работодатель [___] склоняет/принудил меня подписать заявление об увольнении по собственному желанию. Давление выражается в следующем: [конкретные фразы, угрозы, даты, лица, готовый бланк, недопуск к работе, иное]. «___» ________ 20__ г. я [отозвал(а) заявление / сообщил(а) об отсутствии добровольного намерения], но работодатель [___].</w:t>
      </w:r>
    </w:p>
    <w:p>
      <w:pPr>
        <w:pStyle w:val="Heading2"/>
        <w:spacing w:before="100" w:after="40"/>
      </w:pPr>
      <w:r>
        <w:t>Прошу</w:t>
      </w:r>
    </w:p>
    <w:p>
      <w:pPr>
        <w:spacing w:after="30"/>
        <w:ind w:left="244" w:hanging="159"/>
      </w:pPr>
      <w:r>
        <w:t>1. Проверить обстоятельства принуждения и соблюдение порядка прекращения трудового договора.</w:t>
      </w:r>
    </w:p>
    <w:p>
      <w:pPr>
        <w:spacing w:after="30"/>
        <w:ind w:left="244" w:hanging="159"/>
      </w:pPr>
      <w:r>
        <w:t>2. Проверить документы работодателя, связанные с увольнением, и фактический допуск к работе.</w:t>
      </w:r>
    </w:p>
    <w:p>
      <w:pPr>
        <w:spacing w:after="30"/>
        <w:ind w:left="244" w:hanging="159"/>
      </w:pPr>
      <w:r>
        <w:t>3. При наличии оснований принять меры инспекторского реагирования.</w:t>
      </w:r>
    </w:p>
    <w:p>
      <w:pPr>
        <w:spacing w:after="30"/>
        <w:ind w:left="244" w:hanging="159"/>
      </w:pPr>
      <w:r>
        <w:t>4. Сообщить мне результат рассмотрения.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30"/>
        <w:ind w:left="244" w:hanging="159"/>
      </w:pPr>
      <w:r>
        <w:t>- Копия заявления об увольнении и отзыва.</w:t>
      </w:r>
    </w:p>
    <w:p>
      <w:pPr>
        <w:spacing w:after="30"/>
        <w:ind w:left="244" w:hanging="159"/>
      </w:pPr>
      <w:r>
        <w:t>- Переписка, аудио/видео, сведения о свидетелях.</w:t>
      </w:r>
    </w:p>
    <w:p>
      <w:pPr>
        <w:spacing w:after="30"/>
        <w:ind w:left="244" w:hanging="159"/>
      </w:pPr>
      <w:r>
        <w:t>- Приказ об увольнении - если уже издан.</w:t>
      </w:r>
    </w:p>
    <w:p>
      <w:pPr>
        <w:spacing w:after="44" w:line="240" w:lineRule="auto"/>
      </w:pPr>
      <w:r>
        <w:t>Важно: если увольнение уже состоялось, не ждите окончания проверки ГИТ: срок обращения в суд по спору об увольнении - один месяц.</w:t>
      </w:r>
    </w:p>
    <w:p>
      <w:pPr>
        <w:spacing w:after="44" w:line="240" w:lineRule="auto"/>
      </w:pPr>
      <w:r>
        <w:t>Дата: __________     Подпись: __________</w:t>
      </w:r>
    </w:p>
    <w:sectPr w:rsidR="00FC693F" w:rsidRPr="0006063C" w:rsidSect="00034616">
      <w:footerReference w:type="default" r:id="rId9"/>
      <w:pgSz w:w="12240" w:h="15840"/>
      <w:pgMar w:top="879" w:right="964" w:bottom="879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