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МВД на действия миграционной службы</w:t>
      </w:r>
    </w:p>
    <w:p>
      <w:r>
        <w:t xml:space="preserve">«___» ________ 20__ г. я обратился(ась) в отдел по вопросам миграции [название] по вопросу [указать: оформления регистрации / патента / вида на жительство / снятия с учёта и т.п.].</w:t>
      </w:r>
    </w:p>
    <w:p>
      <w:r>
        <w:t xml:space="preserve">Сотрудники миграционной службы [указать нарушения: отказали без оснований / потребовали лишние документы / нарушили сроки и т.п.].</w:t>
      </w:r>
    </w:p>
    <w:p>
      <w:r>
        <w:t xml:space="preserve">Считаю действия сотрудников незаконными.</w:t>
      </w:r>
    </w:p>
    <w:p/>
    <w:p>
      <w:r>
        <w:t xml:space="preserve">На основании изложенного, руководствуясь ФЗ-109 «О миграционном учёте», ФЗ-115 «О правовом положении иностранных граждан»,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действий сотрудников миграционной службы</w:t>
      </w:r>
    </w:p>
    <w:p>
      <w:r>
        <w:t xml:space="preserve">2. Обязать принять решение по моему обращению</w:t>
      </w:r>
    </w:p>
    <w:p>
      <w:r>
        <w:t xml:space="preserve">3. Привлечь виновных к дисциплинарной ответственности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копии документов, представленных в миграционную службу</w:t>
      </w:r>
    </w:p>
    <w:p>
      <w:r>
        <w:t xml:space="preserve">2. отказ (при наличии)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вышестоящий орган МВД или в прокуратуру.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 указаны конкретные нарушения процедуры.</w:t>
      </w:r>
    </w:p>
    <w:p>
      <w:r>
        <w:rPr>
          <w:i/>
          <w:iCs/>
          <w:sz w:val="18"/>
          <w:szCs w:val="18"/>
        </w:rPr>
        <w:t xml:space="preserve">• Связанные документы: [isk-sud-mvd-migraciya]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2026-08-17T06:36:00.020Z</dcterms:created>
  <dcterms:modified xsi:type="dcterms:W3CDTF">2026-08-17T06:36:00.020Z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