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районного суда] через мирового судью судебного участка № ___, вынесшего постановление</w:t>
      </w:r>
    </w:p>
    <w:p>
      <w:r>
        <w:t>По делу № [___]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Жалоба на постановление мирового судьи по делу об административном правонарушении</w:t>
      </w:r>
    </w:p>
    <w:p>
      <w:r>
        <w:t>«___» ________ 20__ г. мировым судьёй судебного участка № ___ вынесено постановление по делу № [___] о привлечении меня к административной ответственности по ч. 1 ст. 12.8 / ч. 1 ст. 12.26 КоАП РФ.</w:t>
      </w:r>
    </w:p>
    <w:p>
      <w:r>
        <w:t>С данным постановлением не согласен(на) по следующим основаниям: [указать нужное] — судьёй не дана оценка нарушениям процедуры освидетельствования/направления на медицинское освидетельствование, о которых заявлялось в письменных возражениях; заявленное ходатайство об истребовании доказательств оставлено без удовлетворения либо без мотивированного ответа; выводы постановления не соответствуют фактическим обстоятельствам дела.</w:t>
      </w:r>
    </w:p>
    <w:p>
      <w:r>
        <w:t>В соответствии со ст. 30.7 КоАП РФ по результатам рассмотрения жалобы постановление может быть отменено с прекращением производства по делу либо направлением дела на новое рассмотрение при существенных нарушениях процессуальных требований.</w:t>
      </w:r>
    </w:p>
    <w:p>
      <w:r>
        <w:t>На основании изложенного, руководствуясь ст. 30.1, 30.2, 30.3, 30.7 КоАП РФ,</w:t>
      </w:r>
    </w:p>
    <w:p>
      <w:r>
        <w:rPr>
          <w:b/>
        </w:rPr>
        <w:t>ПРОШУ:</w:t>
      </w:r>
    </w:p>
    <w:p>
      <w:r>
        <w:t>1. Отменить постановление мирового судьи судебного участка № ___ от «___» ________ 20__ г. по делу № [___].</w:t>
      </w:r>
    </w:p>
    <w:p>
      <w:r>
        <w:t>2. Прекратить производство по делу в связи с отсутствием состава правонарушения либо недоказанностью обстоятельств, либо направить дело на новое рассмотрение.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обжалуемого постановления</w:t>
      </w:r>
    </w:p>
    <w:p>
      <w:r>
        <w:t>2. копии ранее поданных письменных возражений и ходатайств</w:t>
      </w:r>
    </w:p>
    <w:p>
      <w:r>
        <w:t>3. документы, подтверждающие процессуальные нарушения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Жалоба подаётся через мирового судью, вынесшего постановление, но адресована в районный суд — он обязан направить жалобу вместе с материалами дела в течение трёх суток.</w:t>
      </w:r>
    </w:p>
    <w:p>
      <w:r>
        <w:rPr>
          <w:i/>
        </w:rPr>
        <w:t>• Госпошлина за подачу такой жалобы не уплачивается.</w:t>
      </w:r>
    </w:p>
    <w:p>
      <w:r>
        <w:rPr>
          <w:i/>
        </w:rPr>
        <w:t>• Если решение районного суда по этой жалобе также не устроит — следующий шаг: жалоба на вступившее в законную силу постановление (кассационный порядок, ст. 30.12-30.14 КоАП РФ).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