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прокуратуру на бездействие судебного пристава-исполнителя</w:t>
      </w:r>
    </w:p>
    <w:p>
      <w:r>
        <w:t xml:space="preserve">В производстве [ОСП] находится исполнительное производство № [___], возбуждённое «___» ________ 20__ г., в котором я являюсь взыскателем.</w:t>
      </w:r>
    </w:p>
    <w:p>
      <w:r>
        <w:t xml:space="preserve">Несмотря на истечение срока исполнения, пристав-исполнитель не совершает необходимых действий: [не направлены запросы в банки, Росреестр, ГИБДД; не произведён выход по адресу должника; не наложен арест; не составлен акт о невозможности взыскания].</w:t>
      </w:r>
    </w:p>
    <w:p>
      <w:r>
        <w:t xml:space="preserve">Бездействие пристава нарушает мои права на исполнение судебного акта.</w:t>
      </w:r>
    </w:p>
    <w:p>
      <w:r>
        <w:t xml:space="preserve">Прокуратура осуществляет надзор за исполнением законов судебными приставами (ст. 21 ФЗ-2202-1).</w:t>
      </w:r>
    </w:p>
    <w:p/>
    <w:p>
      <w:r>
        <w:t xml:space="preserve">На основании изложенного, руководствуясь ст. 10, 21 ФЗ-2202-1 «О прокуратуре РФ», ст. 121 ФЗ-229,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прокурорскую проверку по исполнительному производству № [___].</w:t>
      </w:r>
    </w:p>
    <w:p>
      <w:r>
        <w:t xml:space="preserve">2. Внести представление об устранении нарушений и привлечь пристава к ответственности.</w:t>
      </w:r>
    </w:p>
    <w:p>
      <w:r>
        <w:t xml:space="preserve">3. Обязать пристава совершить необходимые исполнительные действия.</w:t>
      </w:r>
    </w:p>
    <w:p/>
    <w:p>
      <w:r>
        <w:t xml:space="preserve">Приложения:</w:t>
      </w:r>
    </w:p>
    <w:p>
      <w:r>
        <w:t xml:space="preserve">1. исполнительный документ</w:t>
      </w:r>
    </w:p>
    <w:p>
      <w:r>
        <w:t xml:space="preserve">2. постановление о возбуждении производства</w:t>
      </w:r>
    </w:p>
    <w:p>
      <w:r>
        <w:t xml:space="preserve">3. доказательства бездействия (ознакомление с материалами)</w:t>
      </w:r>
    </w:p>
    <w:p>
      <w:r>
        <w:t xml:space="preserve">4.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Прокурорская проверка — быстрее суда: срок ответа 30 дней.</w:t>
      </w:r>
    </w:p>
    <w:p>
      <w:r>
        <w:rPr>
          <w:i/>
          <w:iCs/>
          <w:sz w:val="18"/>
          <w:szCs w:val="18"/>
        </w:rPr>
        <w:t xml:space="preserve">• Параллельно можно подать жалобу старшему приставу и иск по КАС.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[zhaloba-starschemu-pristavu-bezdeystvie]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2026-08-17T06:36:01.738Z</dcterms:created>
  <dcterms:modified xsi:type="dcterms:W3CDTF">2026-08-17T06:36:01.738Z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