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Роспотребнадзор на стоматологическую клинику</w:t>
      </w:r>
    </w:p>
    <w:p>
      <w:r>
        <w:t xml:space="preserve">«___» ________ 20__ г. мною заключён договор № [___] со стоматологией [название] на [лечение / протезирование / имплантацию] стоимостью [сумма] руб.</w:t>
      </w:r>
    </w:p>
    <w:p>
      <w:r>
        <w:t xml:space="preserve">Клиника допустила нарушения: [некачественная работа / навязаны ненужные услуги / отказ в гарантии].</w:t>
      </w:r>
    </w:p>
    <w:p>
      <w:r>
        <w:t xml:space="preserve">Претензия от «___» ________ 20__ г. оставлена без удовлетворения.</w:t>
      </w:r>
    </w:p>
    <w:p/>
    <w:p>
      <w:r>
        <w:t xml:space="preserve">На основании изложенного, руководствуясь ФЗ-2300-1 «ЗоЗПП», ФЗ-323 «Об основах охраны здоровья граждан»,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клиники</w:t>
      </w:r>
    </w:p>
    <w:p>
      <w:r>
        <w:t xml:space="preserve">2. Привлечь к ответственности</w:t>
      </w:r>
    </w:p>
    <w:p>
      <w:r>
        <w:t xml:space="preserve">3. О результатах сообщить</w:t>
      </w:r>
    </w:p>
    <w:p/>
    <w:p>
      <w:r>
        <w:t xml:space="preserve">Приложения:</w:t>
      </w:r>
    </w:p>
    <w:p>
      <w:r>
        <w:t xml:space="preserve">1. договор</w:t>
      </w:r>
    </w:p>
    <w:p>
      <w:r>
        <w:t xml:space="preserve">2. план лечения</w:t>
      </w:r>
    </w:p>
    <w:p>
      <w:r>
        <w:t xml:space="preserve">3. чеки</w:t>
      </w:r>
    </w:p>
    <w:p>
      <w:r>
        <w:t xml:space="preserve">4. заключение другого стоматолога</w:t>
      </w:r>
    </w:p>
    <w:p>
      <w:r>
        <w:t xml:space="preserve">5. претензия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территориальный Роспотребнадзор.</w:t>
      </w:r>
    </w:p>
    <w:p>
      <w:r>
        <w:rPr>
          <w:i/>
          <w:iCs/>
          <w:sz w:val="18"/>
          <w:szCs w:val="18"/>
        </w:rPr>
        <w:t xml:space="preserve">• Срок рассмотрения — 30 дней.</w:t>
      </w:r>
    </w:p>
    <w:p>
      <w:r>
        <w:rPr>
          <w:i/>
          <w:iCs/>
          <w:sz w:val="18"/>
          <w:szCs w:val="18"/>
        </w:rPr>
        <w:t xml:space="preserve">• На стоматологию распространяется ЗоЗПП: штраф 50%, моральный вред, гарантия.</w:t>
      </w:r>
    </w:p>
    <w:p>
      <w:r>
        <w:rPr>
          <w:i/>
          <w:iCs/>
          <w:sz w:val="18"/>
          <w:szCs w:val="18"/>
        </w:rPr>
        <w:t xml:space="preserve">• Связанные документы: [isk-sud-stomatologiya-kachestvo]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2026-08-17T06:36:00.632Z</dcterms:created>
  <dcterms:modified xsi:type="dcterms:W3CDTF">2026-08-17T06:36:00.632Z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