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РЖД на задержку поезда и возврат билета</w:t>
      </w:r>
    </w:p>
    <w:p>
      <w:r>
        <w:t xml:space="preserve">«___» ________ 20__ г. мною был приобретён билет № [___] на поезд № [___] по маршруту [откуда] — [куда] на «___» ________ 20__ г.</w:t>
      </w:r>
    </w:p>
    <w:p>
      <w:r>
        <w:t xml:space="preserve">Поезд был задержан на [___] часов (или отменён), в результате чего я понёс(ла) убытки: [указать: опоздание на стыковочный рейс / пропуск важного мероприятия / расходы на гостиницу и т.п.].</w:t>
      </w:r>
    </w:p>
    <w:p>
      <w:r>
        <w:t xml:space="preserve">Обращение в кассу РЖД от «___» ________ 20__ г. о полном возврате стоимости билета и компенсации убытков оставлено без удовлетворения.</w:t>
      </w:r>
    </w:p>
    <w:p/>
    <w:p>
      <w:r>
        <w:t xml:space="preserve">На основании изложенного, руководствуясь Устав железнодорожного транспорта РФ (ФЗ-17), Правила перевозок пассажиров (Постановление Правительства РФ № 111),</w:t>
      </w:r>
    </w:p>
    <w:p>
      <w:r>
        <w:rPr>
          <w:b/>
          <w:bCs/>
        </w:rPr>
        <w:t xml:space="preserve">ПРОШУ:</w:t>
      </w:r>
    </w:p>
    <w:p>
      <w:r>
        <w:t xml:space="preserve">1. Вернуть полную стоимость билета</w:t>
      </w:r>
    </w:p>
    <w:p>
      <w:r>
        <w:t xml:space="preserve">2. Компенсировать убытки, возникшие из-за задержки (отмены) поезда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билет</w:t>
      </w:r>
    </w:p>
    <w:p>
      <w:r>
        <w:t xml:space="preserve">2. справка о задержке поезда (выдаётся у начальника вокзала)</w:t>
      </w:r>
    </w:p>
    <w:p>
      <w:r>
        <w:t xml:space="preserve">3. документы, подтверждающие убытки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досудебная претензия подаётся в ОАО «РЖД».</w:t>
      </w:r>
    </w:p>
    <w:p>
      <w:r>
        <w:rPr>
          <w:i/>
          <w:iCs/>
          <w:sz w:val="18"/>
          <w:szCs w:val="18"/>
        </w:rPr>
        <w:t xml:space="preserve">• Сроки: срок рассмотрения претензии — 30 дней; срок исковой давности — 1 год (ст. 123 Устава).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справки о задержке — без неё сложно доказать факт.</w:t>
      </w:r>
    </w:p>
    <w:p>
      <w:r>
        <w:rPr>
          <w:i/>
          <w:iCs/>
          <w:sz w:val="18"/>
          <w:szCs w:val="18"/>
        </w:rPr>
        <w:t xml:space="preserve">• Связанные документы: [isk-sud-rzd-ubytki]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2026-08-17T06:35:59.840Z</dcterms:created>
  <dcterms:modified xsi:type="dcterms:W3CDTF">2026-08-17T06:35:59.840Z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