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707070"/>
          <w:sz w:val="15"/>
        </w:rPr>
        <w:t>Юристы в джинсах • образец документа</w:t>
      </w:r>
    </w:p>
    <w:p>
      <w:pPr>
        <w:pStyle w:val="Title"/>
        <w:jc w:val="center"/>
      </w:pPr>
      <w:r>
        <w:t>Жалоба в суд по ст. 125 УПК РФ на действие или бездействие органа расследования</w:t>
      </w:r>
    </w:p>
    <w:p>
      <w:pPr>
        <w:jc w:val="center"/>
      </w:pPr>
      <w:r>
        <w:rPr>
          <w:i/>
          <w:color w:val="707070"/>
          <w:sz w:val="16"/>
        </w:rPr>
        <w:t>Категория: Жалобы • статья(и): №384 / №386</w:t>
      </w:r>
    </w:p>
    <w:p>
      <w:pPr>
        <w:pStyle w:val="Heading2"/>
      </w:pPr>
      <w:r>
        <w:t>Шапка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Кому: В районный суд [определить по правилам ст.125 УПК РФ]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От: [Ф.И.О., адрес, телефон, e-mail; при необходимости статус/доверенность]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Номер дела / производства / обращения: [если имеется]</w:t>
      </w:r>
    </w:p>
    <w:p>
      <w:pPr>
        <w:pStyle w:val="Heading2"/>
      </w:pPr>
      <w:r>
        <w:t>Текст</w:t>
      </w:r>
    </w:p>
    <w:p>
      <w:pPr>
        <w:spacing w:after="40"/>
        <w:ind w:firstLine="288"/>
      </w:pPr>
      <w:r>
        <w:t>Обжалуется [отказ принять/зарегистрировать сообщение; бездействие; отказ/затягивание по вопросу возврата имущества на досудебной стадии] органа/должностного лица [___]. Нарушение причиняет ущерб конституционным правам либо затрудняет доступ к правосудию.</w:t>
      </w:r>
    </w:p>
    <w:p>
      <w:r>
        <w:rPr>
          <w:b/>
          <w:color w:val="193259"/>
        </w:rPr>
        <w:t>ПРОШУ:</w:t>
      </w:r>
    </w:p>
    <w:p>
      <w:pPr>
        <w:spacing w:after="34"/>
        <w:ind w:left="216" w:hanging="158"/>
      </w:pPr>
      <w:r>
        <w:rPr>
          <w:b/>
        </w:rPr>
        <w:t xml:space="preserve">1. </w:t>
      </w:r>
      <w:r>
        <w:t>Признать решение, действие или бездействие незаконным/необоснованным в пределах ст.125 УПК РФ.</w:t>
      </w:r>
    </w:p>
    <w:p>
      <w:pPr>
        <w:spacing w:after="34"/>
        <w:ind w:left="216" w:hanging="158"/>
      </w:pPr>
      <w:r>
        <w:rPr>
          <w:b/>
        </w:rPr>
        <w:t xml:space="preserve">2. </w:t>
      </w:r>
      <w:r>
        <w:t>Обязать устранить нарушение в процессуальной форме, не предрешая итог расследования.</w:t>
      </w:r>
    </w:p>
    <w:p>
      <w:pPr>
        <w:spacing w:after="34"/>
        <w:ind w:left="216" w:hanging="158"/>
      </w:pPr>
      <w:r>
        <w:rPr>
          <w:b/>
        </w:rPr>
        <w:t xml:space="preserve">3. </w:t>
      </w:r>
      <w:r>
        <w:t>Истребовать необходимые материалы.</w:t>
      </w:r>
    </w:p>
    <w:p>
      <w:pPr>
        <w:spacing w:after="34"/>
        <w:ind w:left="216" w:hanging="158"/>
      </w:pPr>
      <w:r>
        <w:rPr>
          <w:b/>
        </w:rPr>
        <w:t xml:space="preserve">4. </w:t>
      </w:r>
      <w:r>
        <w:t>Известить заявителя о заседании.</w:t>
      </w:r>
    </w:p>
    <w:p>
      <w:pPr>
        <w:pStyle w:val="Heading2"/>
      </w:pPr>
      <w:r>
        <w:t>Приложения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оспариваемые документы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подтверждения подачи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ответы прокурора/органа — если есть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документы о собственности — для имущественной ветки</w:t>
      </w:r>
    </w:p>
    <w:p>
      <w:r>
        <w:t>Дата: «___» __________ 20___ г.        Подпись: __________ /________________/</w:t>
      </w:r>
    </w:p>
    <w:p>
      <w:pPr>
        <w:pStyle w:val="Heading2"/>
      </w:pPr>
      <w:r>
        <w:t>Правовая основа</w:t>
      </w:r>
    </w:p>
    <w:p>
      <w:r>
        <w:t>Ст. 123 и 125 УПК РФ.</w:t>
      </w:r>
    </w:p>
    <w:p>
      <w:pPr>
        <w:spacing w:before="40" w:after="40"/>
      </w:pPr>
      <w:r>
        <w:rPr>
          <w:b/>
          <w:color w:val="8D212A"/>
        </w:rPr>
        <w:t xml:space="preserve">Важно. </w:t>
      </w:r>
      <w:r>
        <w:t>Не использовать вместо специальной жалобы на постановление об отказе в возбуждении дела, если обжалуется именно такое постановление. Суд не подменяет следователя.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07070"/>
        <w:sz w:val="14"/>
      </w:rPr>
      <w:t>Юристы в джинсах • рабочий образец • правовая проверка 27.08.2026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3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D212A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3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93259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93259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