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трудовую инспекцию на невыплату зарплаты</w:t>
      </w:r>
    </w:p>
    <w:p>
      <w:r>
        <w:t xml:space="preserve">Я работаю в [название работодателя] в должности [должность] с «___» ________ 20__ г. (трудовой договор № [___]).</w:t>
      </w:r>
    </w:p>
    <w:p>
      <w:r>
        <w:t xml:space="preserve">Работодатель не выплачивает заработную плату за период с «___» ________ 20__ г. по настоящее время. Задолженность составляет [сумма] руб.</w:t>
      </w:r>
    </w:p>
    <w:p>
      <w:r>
        <w:t xml:space="preserve">Мои обращения к руководству от «___» ________ 20__ г. и «___» ________ 20__ г. не дали результата.</w:t>
      </w:r>
    </w:p>
    <w:p/>
    <w:p>
      <w:r>
        <w:t xml:space="preserve">На основании изложенного, руководствуясь ст. 356 Трудового кодекса РФ, ст. 136 ТК РФ,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по факту невыплаты заработной платы</w:t>
      </w:r>
    </w:p>
    <w:p>
      <w:r>
        <w:t xml:space="preserve">2. Выдать предписание об устранении нарушения</w:t>
      </w:r>
    </w:p>
    <w:p>
      <w:r>
        <w:t xml:space="preserve">3. Привлечь работодателя к административной ответственности</w:t>
      </w:r>
    </w:p>
    <w:p>
      <w:r>
        <w:t xml:space="preserve">4.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трудовой договор</w:t>
      </w:r>
    </w:p>
    <w:p>
      <w:r>
        <w:t xml:space="preserve">2. расчётные листки (при наличии)</w:t>
      </w:r>
    </w:p>
    <w:p>
      <w:r>
        <w:t xml:space="preserve">3. обращения к работодателю</w:t>
      </w:r>
    </w:p>
    <w:p>
      <w:r>
        <w:t xml:space="preserve">4. справка о задолженности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жалоба подаётся в Государственную инспекцию труда вашего региона.</w:t>
      </w:r>
    </w:p>
    <w:p>
      <w:r>
        <w:rPr>
          <w:i/>
          <w:iCs/>
          <w:sz w:val="18"/>
          <w:szCs w:val="18"/>
        </w:rPr>
        <w:t xml:space="preserve">• Сроки: срок рассмотрения — 30 дней (ФЗ-59); зарплату можно взыскать в суде в течение 1 года со дня установленного срока выплаты (ст. 392 ТК).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Частые ошибки: нет доказательств трудовых отношений (договор, расчётные листки, свидетельские показания).</w:t>
      </w:r>
    </w:p>
    <w:p>
      <w:r>
        <w:rPr>
          <w:i/>
          <w:iCs/>
          <w:sz w:val="18"/>
          <w:szCs w:val="18"/>
        </w:rPr>
        <w:t xml:space="preserve">• Связанные документы: [isk-sud-zarplata]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2026-08-17T06:35:59.212Z</dcterms:created>
  <dcterms:modified xsi:type="dcterms:W3CDTF">2026-08-17T06:35:59.212Z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